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D6" w:rsidRPr="00894568" w:rsidRDefault="003159D6" w:rsidP="00894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РАБОТНИК СОЦИАЛЬНОЙ СЛУЖБЫ №</w:t>
      </w:r>
      <w:r w:rsidR="00894568">
        <w:rPr>
          <w:rFonts w:ascii="Times New Roman" w:hAnsi="Times New Roman" w:cs="Times New Roman"/>
          <w:sz w:val="28"/>
          <w:szCs w:val="28"/>
        </w:rPr>
        <w:t>4, 2021, стр. 86 - 90</w:t>
      </w:r>
    </w:p>
    <w:p w:rsidR="00894568" w:rsidRDefault="00894568" w:rsidP="00894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>ПСИХОЛОГ УЧРЕЖДЕНИЯ СОЦИАЛЬНОГО ОБСЛУЖИВАНИЯ: СОДЕРЖАНИЕ И ОРГАНИЗАЦИЯ ДЕЯТЕЛЬНОСТИ</w:t>
      </w:r>
    </w:p>
    <w:p w:rsidR="00894568" w:rsidRPr="00894568" w:rsidRDefault="00894568" w:rsidP="00894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568" w:rsidRDefault="00894568" w:rsidP="00894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АРТ-ТЕРАПЕВТИЧЕСКИЕ ТЕХНИКИ В ПРАКТИКЕ </w:t>
      </w:r>
      <w:proofErr w:type="gramStart"/>
      <w:r w:rsidRPr="00894568">
        <w:rPr>
          <w:rFonts w:ascii="Times New Roman" w:hAnsi="Times New Roman"/>
          <w:sz w:val="28"/>
          <w:szCs w:val="28"/>
        </w:rPr>
        <w:t>ПСИХОЛОГА ОТДЕЛЕНИЯ СОЦИАЛЬНОЙ РЕАБИЛИТАЦИИ ГРАЖДАН ПОЖИЛОГО ВОЗРАСТА</w:t>
      </w:r>
      <w:proofErr w:type="gramEnd"/>
      <w:r w:rsidRPr="00894568">
        <w:rPr>
          <w:rFonts w:ascii="Times New Roman" w:hAnsi="Times New Roman"/>
          <w:sz w:val="28"/>
          <w:szCs w:val="28"/>
        </w:rPr>
        <w:t xml:space="preserve"> И ИНВАЛИДОВ</w:t>
      </w:r>
    </w:p>
    <w:p w:rsidR="00894568" w:rsidRPr="00894568" w:rsidRDefault="00894568" w:rsidP="00894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568" w:rsidRPr="00894568" w:rsidRDefault="00894568" w:rsidP="0089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4568">
        <w:rPr>
          <w:rFonts w:ascii="Times New Roman" w:hAnsi="Times New Roman"/>
          <w:b/>
          <w:sz w:val="28"/>
          <w:szCs w:val="28"/>
        </w:rPr>
        <w:t>Степанчук</w:t>
      </w:r>
      <w:proofErr w:type="spellEnd"/>
      <w:r w:rsidRPr="00894568">
        <w:rPr>
          <w:rFonts w:ascii="Times New Roman" w:hAnsi="Times New Roman"/>
          <w:b/>
          <w:sz w:val="28"/>
          <w:szCs w:val="28"/>
        </w:rPr>
        <w:t xml:space="preserve"> Елена Владимировна,</w:t>
      </w:r>
    </w:p>
    <w:p w:rsidR="00894568" w:rsidRPr="00894568" w:rsidRDefault="00894568" w:rsidP="0089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568">
        <w:rPr>
          <w:rFonts w:ascii="Times New Roman" w:hAnsi="Times New Roman"/>
          <w:b/>
          <w:sz w:val="28"/>
          <w:szCs w:val="28"/>
        </w:rPr>
        <w:t>психолог отделения социальной реабилитации граждан</w:t>
      </w:r>
    </w:p>
    <w:p w:rsidR="00894568" w:rsidRPr="00894568" w:rsidRDefault="00894568" w:rsidP="0089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568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 и пожилого возраста</w:t>
      </w:r>
    </w:p>
    <w:p w:rsidR="00894568" w:rsidRPr="00894568" w:rsidRDefault="00894568" w:rsidP="0089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568">
        <w:rPr>
          <w:rFonts w:ascii="Times New Roman" w:hAnsi="Times New Roman"/>
          <w:b/>
          <w:sz w:val="28"/>
          <w:szCs w:val="28"/>
        </w:rPr>
        <w:t xml:space="preserve">бюджетного учреждения Омской области </w:t>
      </w:r>
    </w:p>
    <w:p w:rsidR="00894568" w:rsidRDefault="00894568" w:rsidP="0089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568">
        <w:rPr>
          <w:rFonts w:ascii="Times New Roman" w:hAnsi="Times New Roman"/>
          <w:b/>
          <w:sz w:val="28"/>
          <w:szCs w:val="28"/>
        </w:rPr>
        <w:t>«Комплексный центр социального обслуживания населения «Пенаты» Центрального административного округа города Омска</w:t>
      </w:r>
    </w:p>
    <w:p w:rsidR="00894568" w:rsidRPr="00894568" w:rsidRDefault="00894568" w:rsidP="0089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Одной из актуальных проблем современного общества является социальная реабилитация и адаптация граждан с ограниченными возможностями здоровья к жизни в обществе. На сегодняшний день наблюдаются положительные тенденции в изменении отношения к данной категории граждан. Тем не менее, рост числа инвалидов увеличивается, что требует поиска новых форм, методов работы и включение их в практический арсенал специалистов.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568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, в последнее время, становится всё более популярным направлением в практике социальной реабилитации. Многие современные исследователи придают большую научную значимость различным видам искусства в качестве коррекционных и профилактических средств. Под </w:t>
      </w:r>
      <w:proofErr w:type="spellStart"/>
      <w:r w:rsidRPr="00894568">
        <w:rPr>
          <w:rFonts w:ascii="Times New Roman" w:hAnsi="Times New Roman"/>
          <w:sz w:val="28"/>
          <w:szCs w:val="28"/>
        </w:rPr>
        <w:t>арт-терапией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понимают совокупность развивающих и профилактических техник, методов воздействия, применяемых в творческой деятельности человека, которые возможно использовать с целью реабилитации и социальной адаптации лиц с ограниченными возможностями здоровья.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568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важна и актуальна для пожилых людей и граждан с инвалидностью, поскольку вследствие особенностей психического либо физического состояния, данные категории зачастую ограничены в социальном взаимодействии, </w:t>
      </w:r>
      <w:proofErr w:type="spellStart"/>
      <w:r w:rsidRPr="00894568">
        <w:rPr>
          <w:rFonts w:ascii="Times New Roman" w:hAnsi="Times New Roman"/>
          <w:sz w:val="28"/>
          <w:szCs w:val="28"/>
        </w:rPr>
        <w:t>дезадаптированы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. Коммуникативные нарушения, дефицит общения могут приводить к асоциальному поведению, переживанию эмоционального отвержения, трудностям в эмоциональной сфере – постоянному переживанию негативных эмоций.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Техники арт-терапии способны усилить социальную реабилитацию, сделав её проживание максимально щадящим для клиентов. Наиболее явное преимущество в практической деятельности - возможность каждому клиенту принимать участие в тренинге либо индивидуальном занятии. Поскольку обладать специальными художественными способностями совсем не обязательно.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Процесс социальной реабилитации возможен только в деятельности. Создавая коллажи, рисунки,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мандалы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, песочные композиции, каждый участник </w:t>
      </w:r>
      <w:r w:rsidRPr="00894568">
        <w:rPr>
          <w:rFonts w:ascii="Times New Roman" w:hAnsi="Times New Roman"/>
          <w:sz w:val="28"/>
          <w:szCs w:val="28"/>
        </w:rPr>
        <w:lastRenderedPageBreak/>
        <w:t>утверждается в том, что плохих и хороших работ не существует, каждая неповторима и уникальна, как её автор. Ещё одно преимущество в работе - возможность опираться на невербальные средства общения. Что является важным при работе с лицами, имеющими затруднения в коммуникации, либо испытывающих сложности в словесном описании чувств, мыслей, переживаний. Приходя в наш Центр, люди не сразу способны раскрыться, вступить в контакты со специалистами и другими клиентами. Работа над общей темой и в одной технике помогает сблизить людей, сформировать коллективистские тенденции, стимулировать развитие коммуникативных умений и способности к самовыражению. Выражая своё «Я» посредством творчества, каждый человек получает возможность посмотреть на себя  со стороны, найти ответы на важные вопросы о ценности жизни, своём предназначении.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Важным для себя, как специалиста, считаю возможность творческого поиска и внедрения новых техник в свою практическую деятельность. Тем самым, расширяя активное сотрудничество, творческий диалог и партнёрство с одной стороны, и получая «эффект </w:t>
      </w:r>
      <w:proofErr w:type="spellStart"/>
      <w:r w:rsidRPr="00894568">
        <w:rPr>
          <w:rFonts w:ascii="Times New Roman" w:hAnsi="Times New Roman"/>
          <w:sz w:val="28"/>
          <w:szCs w:val="28"/>
        </w:rPr>
        <w:t>самоисцеления</w:t>
      </w:r>
      <w:proofErr w:type="spellEnd"/>
      <w:r w:rsidRPr="00894568">
        <w:rPr>
          <w:rFonts w:ascii="Times New Roman" w:hAnsi="Times New Roman"/>
          <w:sz w:val="28"/>
          <w:szCs w:val="28"/>
        </w:rPr>
        <w:t>», наполнения ресурсом, с другой. Актуальными для применения в работе для меня стали следующие техники:</w:t>
      </w:r>
    </w:p>
    <w:p w:rsidR="00894568" w:rsidRPr="00894568" w:rsidRDefault="00894568" w:rsidP="008945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4568">
        <w:rPr>
          <w:rFonts w:ascii="Times New Roman" w:hAnsi="Times New Roman"/>
          <w:b/>
          <w:sz w:val="28"/>
          <w:szCs w:val="28"/>
        </w:rPr>
        <w:t>Техника «Цветные платки»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Базируется на </w:t>
      </w:r>
      <w:proofErr w:type="spellStart"/>
      <w:r w:rsidRPr="00894568">
        <w:rPr>
          <w:rFonts w:ascii="Times New Roman" w:hAnsi="Times New Roman"/>
          <w:sz w:val="28"/>
          <w:szCs w:val="28"/>
        </w:rPr>
        <w:t>цветотерапии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и, так называемой, теории выбора. </w:t>
      </w:r>
      <w:proofErr w:type="spellStart"/>
      <w:r w:rsidRPr="00894568">
        <w:rPr>
          <w:rFonts w:ascii="Times New Roman" w:hAnsi="Times New Roman"/>
          <w:sz w:val="28"/>
          <w:szCs w:val="28"/>
        </w:rPr>
        <w:t>Цветотерапию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считают эффективным методом воздействия на организм с целью восстановления его нормальной жизнедеятельности. Принято считать, что цвет оказывает влияние на некоторые железы и отделы головного мозга, которые отвечают за обмен веществ, сон, аппетит, эмоциональное состояние человека и многое другое.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Символика цветов имеет давнюю историю, людям свойственно было придавать особое значение «языку красок». </w:t>
      </w:r>
      <w:proofErr w:type="spellStart"/>
      <w:r w:rsidRPr="00894568">
        <w:rPr>
          <w:rFonts w:ascii="Times New Roman" w:hAnsi="Times New Roman"/>
          <w:sz w:val="28"/>
          <w:szCs w:val="28"/>
        </w:rPr>
        <w:t>Цветотерапию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использовали ещё в Древнем Египте, Китае, Индии и во многих других странах мира. Как направление науки, занимающееся изучением целительного свойства цвета, цветотерапия начала развиваться в </w:t>
      </w:r>
      <w:r w:rsidRPr="00894568">
        <w:rPr>
          <w:rFonts w:ascii="Times New Roman" w:hAnsi="Times New Roman"/>
          <w:sz w:val="28"/>
          <w:szCs w:val="28"/>
          <w:lang w:val="en-US"/>
        </w:rPr>
        <w:t>XIX</w:t>
      </w:r>
      <w:r w:rsidRPr="00894568">
        <w:rPr>
          <w:rFonts w:ascii="Times New Roman" w:hAnsi="Times New Roman"/>
          <w:sz w:val="28"/>
          <w:szCs w:val="28"/>
        </w:rPr>
        <w:t xml:space="preserve"> веке, благодаря английским учёным Д. Дауну и Г. </w:t>
      </w:r>
      <w:proofErr w:type="spellStart"/>
      <w:r w:rsidRPr="00894568">
        <w:rPr>
          <w:rFonts w:ascii="Times New Roman" w:hAnsi="Times New Roman"/>
          <w:sz w:val="28"/>
          <w:szCs w:val="28"/>
        </w:rPr>
        <w:t>Бланту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, которые занимались вопросами влияния ультрафиолетового излучения на человека. 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В своей практике применяю «Цветные платки» для описания ощущений «здесь и сейчас», для определения взаимоотношений выбранного цвета и эмоции человека, преобладающих в данный момент.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 Особенно ярко данная техника проявляется в момент знакомства, установления контакта с клиентом либо группой людей. Выбранный цвет платка и характер взаимоотношений с ним (к примеру, демонстрация движения, ассоциирующегося с данным цветом), помогает в лёгкой и непринуждённой форме каждому человеку рассказать о себе, о своих чувствах и эмоциях. На разных этапах занятия, цветные платки могут выступать как средство мотивации, побуждающее к дальнейшим действиям, либо как рефлексия, позволяющая ясно и красиво закончить индивидуальную или групповую консультацию.  Данная техника способствует развитию </w:t>
      </w:r>
      <w:r w:rsidRPr="00894568">
        <w:rPr>
          <w:rFonts w:ascii="Times New Roman" w:hAnsi="Times New Roman"/>
          <w:sz w:val="28"/>
          <w:szCs w:val="28"/>
        </w:rPr>
        <w:lastRenderedPageBreak/>
        <w:t xml:space="preserve">коммуникативных способностей, установлению контактов, даёт клиентам возможность «выговориться». </w:t>
      </w:r>
    </w:p>
    <w:p w:rsidR="00894568" w:rsidRPr="00894568" w:rsidRDefault="00894568" w:rsidP="008945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4568">
        <w:rPr>
          <w:rFonts w:ascii="Times New Roman" w:hAnsi="Times New Roman"/>
          <w:b/>
          <w:sz w:val="28"/>
          <w:szCs w:val="28"/>
        </w:rPr>
        <w:t>Техника работы с кинетическим песком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>Кинетический песок – новый и необычный материал, применяемый для творческих игр, познавательного развития, моторики. Основу этого продукта составляет самый обычный песок и специальный полимер, который придаёт песку удивительные свойства. За «текучесть» и «воздушность», этот песок прозвали «живым».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Мы все родом из детства. И каждый взрослый помнит, как приятно ходить босиком по песку, погружать в него руки, что-то строить… Песок – удивительный материал, способный завораживать своей способностью течь сквозь пальцы и принимать любые формы.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>Игры с песком способны отвлечь, расслабить, заинтересовать человека. К тому же для детей – это одна из форм естественной активности.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Впервые терапевтический эффект игры с песком был замечен К. Г. Юнгом, а техника работы возникла у </w:t>
      </w:r>
      <w:proofErr w:type="spellStart"/>
      <w:r w:rsidRPr="00894568">
        <w:rPr>
          <w:rFonts w:ascii="Times New Roman" w:hAnsi="Times New Roman"/>
          <w:sz w:val="28"/>
          <w:szCs w:val="28"/>
        </w:rPr>
        <w:t>юнгианского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аналитика </w:t>
      </w:r>
      <w:proofErr w:type="spellStart"/>
      <w:r w:rsidRPr="00894568">
        <w:rPr>
          <w:rFonts w:ascii="Times New Roman" w:hAnsi="Times New Roman"/>
          <w:sz w:val="28"/>
          <w:szCs w:val="28"/>
        </w:rPr>
        <w:t>Доры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568">
        <w:rPr>
          <w:rFonts w:ascii="Times New Roman" w:hAnsi="Times New Roman"/>
          <w:sz w:val="28"/>
          <w:szCs w:val="28"/>
        </w:rPr>
        <w:t>Калф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, которая увидела возможность развивать психические и речевые функции детей. Юнг утверждал, что процесс игры в песок высвобождает заблокированную энергию и активизирует возможность </w:t>
      </w:r>
      <w:proofErr w:type="spellStart"/>
      <w:r w:rsidRPr="00894568">
        <w:rPr>
          <w:rFonts w:ascii="Times New Roman" w:hAnsi="Times New Roman"/>
          <w:sz w:val="28"/>
          <w:szCs w:val="28"/>
        </w:rPr>
        <w:t>самоисцеления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, заложенную в человеческой психике. Ведь создавая и разрушая творения из песка, человек постигает тайну, что нет ничего такого, что было бы непоправимо разрушено. Это обеспечивает взрослым и детям ситуацию успеха и ожидание радости.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6096" distB="14859" distL="114300" distR="114300" simplePos="0" relativeHeight="25166028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902970</wp:posOffset>
            </wp:positionV>
            <wp:extent cx="3419475" cy="2294890"/>
            <wp:effectExtent l="19050" t="0" r="9525" b="0"/>
            <wp:wrapTight wrapText="bothSides">
              <wp:wrapPolygon edited="0">
                <wp:start x="361" y="179"/>
                <wp:lineTo x="-120" y="1793"/>
                <wp:lineTo x="-120" y="20261"/>
                <wp:lineTo x="361" y="21158"/>
                <wp:lineTo x="21179" y="21158"/>
                <wp:lineTo x="21299" y="21158"/>
                <wp:lineTo x="21660" y="20441"/>
                <wp:lineTo x="21660" y="1793"/>
                <wp:lineTo x="21540" y="717"/>
                <wp:lineTo x="21179" y="179"/>
                <wp:lineTo x="361" y="179"/>
              </wp:wrapPolygon>
            </wp:wrapTight>
            <wp:docPr id="2" name="Рисунок 1" descr="C:\Users\User\Desktop\Пенаты\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Пенат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9489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894568">
        <w:rPr>
          <w:rFonts w:ascii="Times New Roman" w:hAnsi="Times New Roman"/>
          <w:sz w:val="28"/>
          <w:szCs w:val="28"/>
        </w:rPr>
        <w:t xml:space="preserve">Кинетический песок способствует развитию мелкой моторики, тактильных ощущений, способствует повышению уровня познавательной активности, помогает стабилизировать эмоциональное состояние и вызывать положительные эмоции. Также, одним из преимуществ данного материала, является возможность применения его на практике с лицами, имеющими трудности в вербальной коммуникации. Таким образом, у клиента появляется шанс творчески проявить себя, выразить свои чувства без слов.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>Кинетический песок</w:t>
      </w:r>
      <w:r w:rsidRPr="00894568">
        <w:rPr>
          <w:rFonts w:ascii="Times New Roman" w:eastAsia="Times New Roman" w:hAnsi="Times New Roman"/>
          <w:sz w:val="28"/>
          <w:szCs w:val="28"/>
        </w:rPr>
        <w:t xml:space="preserve"> имеет нейтральный запах, не оставляет следов на одежде, легко очищается с рук.</w:t>
      </w:r>
      <w:r w:rsidRPr="00894568">
        <w:rPr>
          <w:rFonts w:ascii="Times New Roman" w:hAnsi="Times New Roman"/>
          <w:sz w:val="28"/>
          <w:szCs w:val="28"/>
        </w:rPr>
        <w:t xml:space="preserve"> Подходит для занятий с детьми и взрослыми всех возрастов.</w:t>
      </w:r>
    </w:p>
    <w:p w:rsidR="00894568" w:rsidRPr="00894568" w:rsidRDefault="00894568" w:rsidP="008945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4568">
        <w:rPr>
          <w:rFonts w:ascii="Times New Roman" w:hAnsi="Times New Roman"/>
          <w:b/>
          <w:sz w:val="28"/>
          <w:szCs w:val="28"/>
        </w:rPr>
        <w:t>Техника «</w:t>
      </w:r>
      <w:proofErr w:type="spellStart"/>
      <w:r w:rsidRPr="00894568">
        <w:rPr>
          <w:rFonts w:ascii="Times New Roman" w:hAnsi="Times New Roman"/>
          <w:b/>
          <w:sz w:val="28"/>
          <w:szCs w:val="28"/>
        </w:rPr>
        <w:t>Мандала</w:t>
      </w:r>
      <w:proofErr w:type="spellEnd"/>
      <w:r w:rsidRPr="0089456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568">
        <w:rPr>
          <w:rFonts w:ascii="Times New Roman" w:hAnsi="Times New Roman"/>
          <w:sz w:val="28"/>
          <w:szCs w:val="28"/>
        </w:rPr>
        <w:t>Мандала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– в переводе с санскрита обозначает круг. Рисунок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мандалы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симметричен, имеет центр. 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Изображения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известны с давних времён. Так, в культуре Древней Месопотамии, понятие круга сформировалось примерно к 2300 году </w:t>
      </w:r>
      <w:proofErr w:type="gramStart"/>
      <w:r w:rsidRPr="00894568">
        <w:rPr>
          <w:rFonts w:ascii="Times New Roman" w:hAnsi="Times New Roman"/>
          <w:sz w:val="28"/>
          <w:szCs w:val="28"/>
        </w:rPr>
        <w:t>до</w:t>
      </w:r>
      <w:proofErr w:type="gramEnd"/>
      <w:r w:rsidRPr="00894568">
        <w:rPr>
          <w:rFonts w:ascii="Times New Roman" w:hAnsi="Times New Roman"/>
          <w:sz w:val="28"/>
          <w:szCs w:val="28"/>
        </w:rPr>
        <w:t xml:space="preserve"> н.э. </w:t>
      </w:r>
      <w:proofErr w:type="gramStart"/>
      <w:r w:rsidRPr="00894568">
        <w:rPr>
          <w:rFonts w:ascii="Times New Roman" w:hAnsi="Times New Roman"/>
          <w:sz w:val="28"/>
          <w:szCs w:val="28"/>
        </w:rPr>
        <w:t>Создавая</w:t>
      </w:r>
      <w:proofErr w:type="gramEnd"/>
      <w:r w:rsidRPr="00894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мандалы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, наши предки хотели выразить своё понимание явлений окружающего мира, сблизиться с природой, успокоить ум и душу. Сегодня </w:t>
      </w:r>
      <w:r w:rsidRPr="00894568">
        <w:rPr>
          <w:rFonts w:ascii="Times New Roman" w:hAnsi="Times New Roman"/>
          <w:sz w:val="28"/>
          <w:szCs w:val="28"/>
        </w:rPr>
        <w:lastRenderedPageBreak/>
        <w:t xml:space="preserve">изображения круга с симметричными элементами можно отыскать во многих вещах: на платках, узорах тканей, на посуде и украшениях. Таким образом,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мандала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является универсальным средством и встречается в различных культурах.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Психотерапевтический эффект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мандалы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открыл и доказал швейцарский психиатр и педагог Карл Густав Юнг. Он провёл анализ своих спонтанно нарисованных произведений и пришёл к выводу, что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мандала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помогает освободить заблокированную энергию, очиститься от негативных чувств вины и страха, и даже депрессивных состояний. По представлению Юнга,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мандала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– это идеальный чертёж внутреннего мира. «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Мандала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– это внутренняя цельность, которая стремится к гармонии и не терпит самообмана».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568">
        <w:rPr>
          <w:rFonts w:ascii="Times New Roman" w:hAnsi="Times New Roman"/>
          <w:sz w:val="28"/>
          <w:szCs w:val="28"/>
        </w:rPr>
        <w:t>Мандалы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хороши в работе как с детьми, так и </w:t>
      </w:r>
      <w:proofErr w:type="gramStart"/>
      <w:r w:rsidRPr="00894568">
        <w:rPr>
          <w:rFonts w:ascii="Times New Roman" w:hAnsi="Times New Roman"/>
          <w:sz w:val="28"/>
          <w:szCs w:val="28"/>
        </w:rPr>
        <w:t>со</w:t>
      </w:r>
      <w:proofErr w:type="gramEnd"/>
      <w:r w:rsidRPr="00894568">
        <w:rPr>
          <w:rFonts w:ascii="Times New Roman" w:hAnsi="Times New Roman"/>
          <w:sz w:val="28"/>
          <w:szCs w:val="28"/>
        </w:rPr>
        <w:t xml:space="preserve"> взрослыми. Благодаря своей форме, «волшебные круги» помогают расслабиться тем, кто переживает </w:t>
      </w:r>
      <w:proofErr w:type="gramStart"/>
      <w:r w:rsidRPr="00894568">
        <w:rPr>
          <w:rFonts w:ascii="Times New Roman" w:hAnsi="Times New Roman"/>
          <w:sz w:val="28"/>
          <w:szCs w:val="28"/>
        </w:rPr>
        <w:t>стресс</w:t>
      </w:r>
      <w:proofErr w:type="gramEnd"/>
      <w:r w:rsidRPr="00894568">
        <w:rPr>
          <w:rFonts w:ascii="Times New Roman" w:hAnsi="Times New Roman"/>
          <w:sz w:val="28"/>
          <w:szCs w:val="28"/>
        </w:rPr>
        <w:t xml:space="preserve"> и повышают способности к концентрации внимания.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Регулярное рисование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мандалы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может способствовать запуску </w:t>
      </w:r>
      <w:proofErr w:type="spellStart"/>
      <w:r w:rsidRPr="00894568">
        <w:rPr>
          <w:rFonts w:ascii="Times New Roman" w:hAnsi="Times New Roman"/>
          <w:sz w:val="28"/>
          <w:szCs w:val="28"/>
        </w:rPr>
        <w:t>самоисцеляющих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возможностей психики. Создавая свои </w:t>
      </w:r>
      <w:proofErr w:type="gramStart"/>
      <w:r w:rsidRPr="00894568">
        <w:rPr>
          <w:rFonts w:ascii="Times New Roman" w:hAnsi="Times New Roman"/>
          <w:sz w:val="28"/>
          <w:szCs w:val="28"/>
        </w:rPr>
        <w:t>работы</w:t>
      </w:r>
      <w:proofErr w:type="gramEnd"/>
      <w:r w:rsidRPr="00894568">
        <w:rPr>
          <w:rFonts w:ascii="Times New Roman" w:hAnsi="Times New Roman"/>
          <w:sz w:val="28"/>
          <w:szCs w:val="28"/>
        </w:rPr>
        <w:t xml:space="preserve"> участники на время забывают слова «надо, должен» и погружаются в процесс созерцания. Каждый, кто время от времени берёт в руки цветные карандаши, краски или фломастеры, знает, сколько положительных эмоций приносит сам творческий процесс. К тому же на занятии психолог не учит рисовать, а помогает клиентам найти свой способ самовыражения, коммуникации. В процессе работы над «волшебными кругами» между участниками и психологом устанавливается атмосфера доверия.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94568">
        <w:rPr>
          <w:rFonts w:ascii="Times New Roman" w:hAnsi="Times New Roman"/>
          <w:sz w:val="28"/>
          <w:szCs w:val="28"/>
        </w:rPr>
        <w:t xml:space="preserve">Возможности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разнообразны. Так, применение </w:t>
      </w:r>
      <w:proofErr w:type="gramStart"/>
      <w:r w:rsidRPr="00894568">
        <w:rPr>
          <w:rFonts w:ascii="Times New Roman" w:hAnsi="Times New Roman"/>
          <w:sz w:val="28"/>
          <w:szCs w:val="28"/>
        </w:rPr>
        <w:t>готовых</w:t>
      </w:r>
      <w:proofErr w:type="gramEnd"/>
      <w:r w:rsidRPr="00894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мандал-раскрасок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, используется для коррекции эмоционального состояния. Для оценки групповой динамики допустимо создание </w:t>
      </w:r>
      <w:proofErr w:type="gramStart"/>
      <w:r w:rsidRPr="00894568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894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 с последующим составлением групповой композиции. А также осуществление работы над конкретной темой: семья, дружба, любовь, образ «Я».</w:t>
      </w:r>
      <w:r w:rsidRPr="00894568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429260</wp:posOffset>
            </wp:positionV>
            <wp:extent cx="2727325" cy="2253615"/>
            <wp:effectExtent l="19050" t="0" r="0" b="0"/>
            <wp:wrapTight wrapText="bothSides">
              <wp:wrapPolygon edited="0">
                <wp:start x="-151" y="0"/>
                <wp:lineTo x="-151" y="21363"/>
                <wp:lineTo x="21575" y="21363"/>
                <wp:lineTo x="21575" y="0"/>
                <wp:lineTo x="-151" y="0"/>
              </wp:wrapPolygon>
            </wp:wrapTight>
            <wp:docPr id="3" name="Рисунок 1" descr="C:\Users\User\Desktop\манд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манда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568">
        <w:rPr>
          <w:rFonts w:ascii="Times New Roman" w:hAnsi="Times New Roman"/>
          <w:sz w:val="28"/>
          <w:szCs w:val="28"/>
        </w:rPr>
        <w:t xml:space="preserve">«Хороших» и «плохих» рисунков не существует. Вне зависимости от того, нравится ли клиенту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мандала</w:t>
      </w:r>
      <w:proofErr w:type="spellEnd"/>
      <w:r w:rsidRPr="00894568">
        <w:rPr>
          <w:rFonts w:ascii="Times New Roman" w:hAnsi="Times New Roman"/>
          <w:sz w:val="28"/>
          <w:szCs w:val="28"/>
        </w:rPr>
        <w:t>, которую он создал, или нет – каждый человек получает возможность самовыражения, упорядочивания себя и своего внутреннего мира.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Работа с «волшебным кругом» приносит энергию, ресурс во внутренний мир человека, ощущение «цельности» и неповторимости, как и созданная им </w:t>
      </w:r>
      <w:proofErr w:type="spellStart"/>
      <w:r w:rsidRPr="00894568">
        <w:rPr>
          <w:rFonts w:ascii="Times New Roman" w:hAnsi="Times New Roman"/>
          <w:sz w:val="28"/>
          <w:szCs w:val="28"/>
        </w:rPr>
        <w:t>мандала</w:t>
      </w:r>
      <w:proofErr w:type="spellEnd"/>
      <w:r w:rsidRPr="00894568">
        <w:rPr>
          <w:rFonts w:ascii="Times New Roman" w:hAnsi="Times New Roman"/>
          <w:sz w:val="28"/>
          <w:szCs w:val="28"/>
        </w:rPr>
        <w:t xml:space="preserve">. </w:t>
      </w:r>
    </w:p>
    <w:p w:rsidR="00894568" w:rsidRPr="00894568" w:rsidRDefault="00894568" w:rsidP="00894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68">
        <w:rPr>
          <w:rFonts w:ascii="Times New Roman" w:hAnsi="Times New Roman"/>
          <w:sz w:val="28"/>
          <w:szCs w:val="28"/>
        </w:rPr>
        <w:t xml:space="preserve">Представленные выше техники выступают скорее ориентирами в социальной работе, нежели панацеей. Поэтому, каждому специалисту, приступающему к творческому процессу, </w:t>
      </w:r>
      <w:proofErr w:type="gramStart"/>
      <w:r w:rsidRPr="00894568">
        <w:rPr>
          <w:rFonts w:ascii="Times New Roman" w:hAnsi="Times New Roman"/>
          <w:sz w:val="28"/>
          <w:szCs w:val="28"/>
        </w:rPr>
        <w:t>весьма</w:t>
      </w:r>
      <w:proofErr w:type="gramEnd"/>
      <w:r w:rsidRPr="00894568">
        <w:rPr>
          <w:rFonts w:ascii="Times New Roman" w:hAnsi="Times New Roman"/>
          <w:sz w:val="28"/>
          <w:szCs w:val="28"/>
        </w:rPr>
        <w:t xml:space="preserve"> полезно поработать с техниками вначале на себе, продолжая самообразование и теоретико-практическую подготовку.</w:t>
      </w:r>
    </w:p>
    <w:p w:rsidR="00894568" w:rsidRPr="00C47672" w:rsidRDefault="00894568" w:rsidP="0089456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894568" w:rsidRPr="00C47672" w:rsidSect="00894568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9D6"/>
    <w:rsid w:val="003159D6"/>
    <w:rsid w:val="004875BE"/>
    <w:rsid w:val="005A5B18"/>
    <w:rsid w:val="00894568"/>
    <w:rsid w:val="008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2020-07-02T09:44:00Z</dcterms:created>
  <dcterms:modified xsi:type="dcterms:W3CDTF">2021-10-13T06:58:00Z</dcterms:modified>
</cp:coreProperties>
</file>