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E" w:rsidRPr="0046032E" w:rsidRDefault="0046032E" w:rsidP="004603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</w:t>
      </w:r>
      <w:r w:rsidRPr="0046032E">
        <w:rPr>
          <w:rFonts w:ascii="Times New Roman" w:eastAsia="Times New Roman" w:hAnsi="Times New Roman" w:cs="Times New Roman"/>
          <w:b/>
          <w:sz w:val="36"/>
          <w:szCs w:val="36"/>
        </w:rPr>
        <w:t>юджетное учреждение Омской области</w:t>
      </w:r>
    </w:p>
    <w:p w:rsidR="0046032E" w:rsidRPr="0046032E" w:rsidRDefault="0046032E" w:rsidP="004603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32E" w:rsidRPr="0046032E" w:rsidRDefault="0046032E" w:rsidP="004603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032E">
        <w:rPr>
          <w:rFonts w:ascii="Times New Roman" w:eastAsia="Times New Roman" w:hAnsi="Times New Roman" w:cs="Times New Roman"/>
          <w:b/>
          <w:sz w:val="36"/>
          <w:szCs w:val="36"/>
        </w:rPr>
        <w:t>"КОМПЛЕКСНЫЙ ЦЕНТР СОЦИАЛЬНОГО ОБСЛУЖИВАНИЯ НАСЕЛЕНИЯ "ПЕНАТЫ" ЦЕНТРАЛЬНОГО АДМИНИСТРАТИВНОГО ОКРУГА"</w:t>
      </w:r>
    </w:p>
    <w:p w:rsidR="0046032E" w:rsidRDefault="0046032E" w:rsidP="00895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3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03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B6D8B" w:rsidRPr="0046032E" w:rsidRDefault="008B6D8B" w:rsidP="0089531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6032E" w:rsidRPr="0046032E" w:rsidRDefault="0046032E" w:rsidP="0046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6032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46032E">
        <w:rPr>
          <w:rFonts w:ascii="Times New Roman" w:eastAsia="Times New Roman" w:hAnsi="Times New Roman" w:cs="Times New Roman"/>
          <w:b/>
          <w:sz w:val="40"/>
          <w:szCs w:val="40"/>
        </w:rPr>
        <w:t xml:space="preserve"> Р И К А З</w:t>
      </w:r>
    </w:p>
    <w:p w:rsidR="0046032E" w:rsidRPr="0046032E" w:rsidRDefault="0046032E" w:rsidP="0046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46032E" w:rsidRDefault="0046032E" w:rsidP="0046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32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032E">
        <w:rPr>
          <w:rFonts w:ascii="Times New Roman" w:eastAsia="Times New Roman" w:hAnsi="Times New Roman" w:cs="Times New Roman"/>
          <w:sz w:val="28"/>
          <w:szCs w:val="28"/>
        </w:rPr>
        <w:t xml:space="preserve"> сентября 2015 года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220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032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6032E" w:rsidRDefault="0046032E" w:rsidP="0046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D8B" w:rsidRPr="0046032E" w:rsidRDefault="008B6D8B" w:rsidP="0046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46032E" w:rsidRDefault="0046032E" w:rsidP="0046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32E"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46032E" w:rsidRPr="0046032E" w:rsidRDefault="0046032E" w:rsidP="0046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46032E" w:rsidRDefault="0046032E" w:rsidP="00A0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32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F62B4B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A0569F" w:rsidRPr="00A0569F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A0569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0569F" w:rsidRPr="00A0569F">
        <w:rPr>
          <w:rFonts w:ascii="Times New Roman" w:eastAsia="Times New Roman" w:hAnsi="Times New Roman" w:cs="Times New Roman"/>
          <w:sz w:val="28"/>
          <w:szCs w:val="28"/>
        </w:rPr>
        <w:t xml:space="preserve">этики и основных правил поведения работников бюджетного учреждения </w:t>
      </w:r>
      <w:r w:rsidR="00A0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69F" w:rsidRPr="00A0569F">
        <w:rPr>
          <w:rFonts w:ascii="Times New Roman" w:eastAsia="Times New Roman" w:hAnsi="Times New Roman" w:cs="Times New Roman"/>
          <w:sz w:val="28"/>
          <w:szCs w:val="28"/>
        </w:rPr>
        <w:t>Омской области "Комплексный центр социального обслуживания населения "Пенаты" Центрального административного округа"</w:t>
      </w:r>
    </w:p>
    <w:p w:rsidR="0046032E" w:rsidRPr="0046032E" w:rsidRDefault="0046032E" w:rsidP="0046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46032E" w:rsidRDefault="0046032E" w:rsidP="0046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2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8 Трудового кодекса Российской Федерации, статьей 13.3 Федерального закона  "О противодействии коррупции", в целях повышения эффективности мер по предупреждению коррупции, совершенствованию нравственных основ поведения работников учреждения</w:t>
      </w:r>
    </w:p>
    <w:p w:rsidR="0046032E" w:rsidRPr="0046032E" w:rsidRDefault="0046032E" w:rsidP="0046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46032E" w:rsidRDefault="0046032E" w:rsidP="0046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32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6032E" w:rsidRPr="0046032E" w:rsidRDefault="0046032E" w:rsidP="0046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A0569F" w:rsidRDefault="0046032E" w:rsidP="00A056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69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A0DC6" w:rsidRPr="00A0569F">
        <w:rPr>
          <w:rFonts w:ascii="Times New Roman" w:eastAsia="Times New Roman" w:hAnsi="Times New Roman" w:cs="Times New Roman"/>
          <w:sz w:val="28"/>
          <w:szCs w:val="28"/>
        </w:rPr>
        <w:t xml:space="preserve">новую редакцию </w:t>
      </w:r>
      <w:r w:rsidR="00A0569F" w:rsidRPr="00A0569F">
        <w:rPr>
          <w:rFonts w:ascii="Times New Roman" w:eastAsia="Times New Roman" w:hAnsi="Times New Roman" w:cs="Times New Roman"/>
          <w:sz w:val="28"/>
          <w:szCs w:val="28"/>
        </w:rPr>
        <w:t>Кодекса этики и основных правил поведения работников бюджетного учреждения Омской области "Комплексный центр социального обслуживания населения "Пенаты" Центрального административного округа"</w:t>
      </w:r>
      <w:r w:rsidRPr="00A0569F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A0569F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Pr="00A056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62B4B" w:rsidRPr="00A0569F">
        <w:rPr>
          <w:rFonts w:ascii="Times New Roman" w:eastAsia="Times New Roman" w:hAnsi="Times New Roman" w:cs="Times New Roman"/>
          <w:sz w:val="28"/>
          <w:szCs w:val="28"/>
        </w:rPr>
        <w:t>согласно приложению к приказу</w:t>
      </w:r>
      <w:r w:rsidRPr="00A05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DC6" w:rsidRDefault="00F62B4B" w:rsidP="00F62B4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Заместителям руководителя и заведующим отделениями организовать работу по ознакомлению  работников отделений с </w:t>
      </w:r>
      <w:r w:rsidR="00EA0DC6">
        <w:rPr>
          <w:rFonts w:ascii="Times New Roman" w:eastAsia="Times New Roman" w:hAnsi="Times New Roman" w:cs="Times New Roman"/>
          <w:sz w:val="28"/>
          <w:szCs w:val="28"/>
        </w:rPr>
        <w:t>новой редакцией</w:t>
      </w: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69F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в срок до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сентября 2015 года.</w:t>
      </w:r>
    </w:p>
    <w:p w:rsidR="00F62B4B" w:rsidRDefault="00EA0DC6" w:rsidP="00F62B4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Плаксиной Татьяне Григорьевне, специалисту по кадрам, организовать работу по ознакомлению работников</w:t>
      </w:r>
      <w:r w:rsidRPr="00151B76">
        <w:rPr>
          <w:rFonts w:ascii="Times New Roman" w:hAnsi="Times New Roman" w:cs="Times New Roman"/>
          <w:sz w:val="28"/>
          <w:szCs w:val="28"/>
        </w:rPr>
        <w:t>, принимаемы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1B76">
        <w:rPr>
          <w:rFonts w:ascii="Times New Roman" w:hAnsi="Times New Roman" w:cs="Times New Roman"/>
          <w:sz w:val="28"/>
          <w:szCs w:val="28"/>
        </w:rPr>
        <w:t xml:space="preserve"> на работу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A0569F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B4B" w:rsidRPr="000C7491" w:rsidRDefault="00F62B4B" w:rsidP="00F62B4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9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приказ от </w:t>
      </w:r>
      <w:r w:rsidR="000C7491" w:rsidRPr="000C7491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Pr="000C749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7491" w:rsidRPr="000C74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49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C7491" w:rsidRPr="000C7491"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0C7491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0C7491" w:rsidRPr="000C74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7491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 </w:t>
      </w:r>
      <w:r w:rsidR="000C7491" w:rsidRPr="000C7491">
        <w:rPr>
          <w:rFonts w:ascii="Times New Roman" w:eastAsia="Times New Roman" w:hAnsi="Times New Roman" w:cs="Times New Roman"/>
          <w:sz w:val="28"/>
          <w:szCs w:val="28"/>
        </w:rPr>
        <w:t>Кодекса этики и служебного поведения работников БУ "КЦСОН "Пенаты".</w:t>
      </w:r>
    </w:p>
    <w:p w:rsidR="0046032E" w:rsidRPr="0046032E" w:rsidRDefault="00A0569F" w:rsidP="00F62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032E" w:rsidRPr="00460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6032E" w:rsidRPr="004603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032E" w:rsidRPr="004603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С.М. Кособуцкая</w:t>
      </w:r>
    </w:p>
    <w:p w:rsidR="000C7491" w:rsidRPr="00F62B4B" w:rsidRDefault="000C7491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F62B4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2B4B" w:rsidSect="008B6D8B">
          <w:footerReference w:type="default" r:id="rId9"/>
          <w:pgSz w:w="11906" w:h="16838"/>
          <w:pgMar w:top="1134" w:right="709" w:bottom="1134" w:left="1418" w:header="708" w:footer="708" w:gutter="0"/>
          <w:cols w:space="708"/>
          <w:titlePg/>
          <w:docGrid w:linePitch="360"/>
        </w:sectPr>
      </w:pP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Т.В. Музыченко 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>Е.В. Ненашева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>Е.С. Асанова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>К.С. Лобова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>Е.М. Заярная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Немыткина</w:t>
      </w:r>
      <w:proofErr w:type="spellEnd"/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Т.Г. Плаксина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Кучегура</w:t>
      </w:r>
      <w:proofErr w:type="spellEnd"/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Г.А.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Байдалова</w:t>
      </w:r>
      <w:proofErr w:type="spellEnd"/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Н.В. Харченко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Семенец</w:t>
      </w:r>
      <w:proofErr w:type="spellEnd"/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Т.Н. Мягкова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Ю.А. Пушкина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Г.В. Шмакова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Палилкина</w:t>
      </w:r>
      <w:proofErr w:type="spellEnd"/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С.С. Кудряшова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Е.И.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Порядина</w:t>
      </w:r>
      <w:proofErr w:type="spellEnd"/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Л.Ю. Башкирова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proofErr w:type="spellStart"/>
      <w:r w:rsidRPr="00F62B4B">
        <w:rPr>
          <w:rFonts w:ascii="Times New Roman" w:eastAsia="Times New Roman" w:hAnsi="Times New Roman" w:cs="Times New Roman"/>
          <w:sz w:val="28"/>
          <w:szCs w:val="28"/>
        </w:rPr>
        <w:t>Ишутченко</w:t>
      </w:r>
      <w:proofErr w:type="spellEnd"/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О.М. Карпова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 xml:space="preserve">С.В. Прищенко </w:t>
      </w:r>
    </w:p>
    <w:p w:rsidR="003220D5" w:rsidRDefault="003220D5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Гайворонская</w:t>
      </w:r>
      <w:proofErr w:type="spellEnd"/>
    </w:p>
    <w:p w:rsidR="003220D5" w:rsidRDefault="003220D5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Т.Ю. Силина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t>Н.В. Сиваченко</w:t>
      </w: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2B4B" w:rsidSect="00F62B4B">
          <w:type w:val="continuous"/>
          <w:pgSz w:w="11906" w:h="16838"/>
          <w:pgMar w:top="1134" w:right="709" w:bottom="1134" w:left="1418" w:header="708" w:footer="708" w:gutter="0"/>
          <w:cols w:num="3" w:space="708"/>
          <w:titlePg/>
          <w:docGrid w:linePitch="360"/>
        </w:sectPr>
      </w:pP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P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4B" w:rsidRDefault="00F62B4B" w:rsidP="00F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E" w:rsidRPr="0046032E" w:rsidRDefault="0046032E" w:rsidP="0046032E">
      <w:pPr>
        <w:spacing w:line="36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6032E" w:rsidRPr="0046032E" w:rsidSect="008B6D8B">
          <w:type w:val="continuous"/>
          <w:pgSz w:w="11906" w:h="16838"/>
          <w:pgMar w:top="1134" w:right="709" w:bottom="1134" w:left="1418" w:header="708" w:footer="708" w:gutter="0"/>
          <w:cols w:space="708"/>
          <w:titlePg/>
          <w:docGrid w:linePitch="360"/>
        </w:sectPr>
      </w:pPr>
    </w:p>
    <w:p w:rsidR="00F935A2" w:rsidRPr="00F62B4B" w:rsidRDefault="00A40E1B" w:rsidP="00A40E1B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F62B4B">
        <w:rPr>
          <w:rFonts w:ascii="Times New Roman" w:hAnsi="Times New Roman" w:cs="Times New Roman"/>
          <w:szCs w:val="28"/>
        </w:rPr>
        <w:lastRenderedPageBreak/>
        <w:t xml:space="preserve">Приложение № </w:t>
      </w:r>
      <w:r w:rsidR="00895314" w:rsidRPr="00F62B4B">
        <w:rPr>
          <w:rFonts w:ascii="Times New Roman" w:hAnsi="Times New Roman" w:cs="Times New Roman"/>
          <w:szCs w:val="28"/>
        </w:rPr>
        <w:t>1</w:t>
      </w:r>
    </w:p>
    <w:p w:rsidR="00F935A2" w:rsidRPr="00F62B4B" w:rsidRDefault="00F62B4B" w:rsidP="00F62B4B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F62B4B">
        <w:rPr>
          <w:rFonts w:ascii="Times New Roman" w:hAnsi="Times New Roman" w:cs="Times New Roman"/>
          <w:szCs w:val="28"/>
        </w:rPr>
        <w:t>к приказу №</w:t>
      </w:r>
      <w:r w:rsidR="00A0569F">
        <w:rPr>
          <w:rFonts w:ascii="Times New Roman" w:hAnsi="Times New Roman" w:cs="Times New Roman"/>
          <w:szCs w:val="28"/>
        </w:rPr>
        <w:t xml:space="preserve"> </w:t>
      </w:r>
      <w:r w:rsidRPr="00F62B4B">
        <w:rPr>
          <w:rFonts w:ascii="Times New Roman" w:hAnsi="Times New Roman" w:cs="Times New Roman"/>
          <w:szCs w:val="28"/>
        </w:rPr>
        <w:t>34</w:t>
      </w:r>
      <w:r w:rsidR="00A0569F">
        <w:rPr>
          <w:rFonts w:ascii="Times New Roman" w:hAnsi="Times New Roman" w:cs="Times New Roman"/>
          <w:szCs w:val="28"/>
        </w:rPr>
        <w:t>2</w:t>
      </w:r>
      <w:r w:rsidRPr="00F62B4B">
        <w:rPr>
          <w:rFonts w:ascii="Times New Roman" w:hAnsi="Times New Roman" w:cs="Times New Roman"/>
          <w:szCs w:val="28"/>
        </w:rPr>
        <w:t>-п от 14 сентября 2015 года</w:t>
      </w:r>
    </w:p>
    <w:p w:rsidR="00F935A2" w:rsidRPr="00413C67" w:rsidRDefault="00F935A2" w:rsidP="00F93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A2" w:rsidRPr="00413C67" w:rsidRDefault="00F935A2" w:rsidP="00F935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D5" w:rsidRDefault="003220D5" w:rsidP="0032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D5" w:rsidRPr="00020BC8" w:rsidRDefault="00A0569F" w:rsidP="003220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 xml:space="preserve"> Кодекс </w:t>
      </w:r>
    </w:p>
    <w:p w:rsidR="00A0569F" w:rsidRPr="00A0569F" w:rsidRDefault="00A0569F" w:rsidP="00A056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 xml:space="preserve">этики и основных правил поведения работников </w:t>
      </w:r>
      <w:r w:rsidRPr="00A0569F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3220D5" w:rsidRDefault="00A0569F" w:rsidP="00A056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569F">
        <w:rPr>
          <w:rFonts w:ascii="Times New Roman" w:hAnsi="Times New Roman" w:cs="Times New Roman"/>
          <w:sz w:val="28"/>
          <w:szCs w:val="28"/>
        </w:rPr>
        <w:t>Омской области "Комплексный центр социального обслуживания населения "Пенаты" Центрального административного округа"</w:t>
      </w:r>
    </w:p>
    <w:p w:rsidR="00A0569F" w:rsidRPr="00020BC8" w:rsidRDefault="00A0569F" w:rsidP="00A056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20D5" w:rsidRPr="0092216D" w:rsidRDefault="003220D5" w:rsidP="0032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D5" w:rsidRPr="0092216D" w:rsidRDefault="003220D5" w:rsidP="00A056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1. Настоящий </w:t>
      </w:r>
      <w:r w:rsidR="00A0569F">
        <w:rPr>
          <w:rFonts w:ascii="Times New Roman" w:hAnsi="Times New Roman" w:cs="Times New Roman"/>
          <w:sz w:val="28"/>
          <w:szCs w:val="28"/>
        </w:rPr>
        <w:t>К</w:t>
      </w:r>
      <w:r w:rsidRPr="0092216D">
        <w:rPr>
          <w:rFonts w:ascii="Times New Roman" w:hAnsi="Times New Roman" w:cs="Times New Roman"/>
          <w:sz w:val="28"/>
          <w:szCs w:val="28"/>
        </w:rPr>
        <w:t xml:space="preserve">одекс этики и основных правил поведения работников </w:t>
      </w:r>
      <w:r w:rsidR="00A0569F" w:rsidRPr="00A0569F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A0569F">
        <w:rPr>
          <w:rFonts w:ascii="Times New Roman" w:hAnsi="Times New Roman" w:cs="Times New Roman"/>
          <w:sz w:val="28"/>
          <w:szCs w:val="28"/>
        </w:rPr>
        <w:t xml:space="preserve"> </w:t>
      </w:r>
      <w:r w:rsidR="00A0569F" w:rsidRPr="00A0569F">
        <w:rPr>
          <w:rFonts w:ascii="Times New Roman" w:hAnsi="Times New Roman" w:cs="Times New Roman"/>
          <w:sz w:val="28"/>
          <w:szCs w:val="28"/>
        </w:rPr>
        <w:t>Омской области "Комплексный центр социального обслуживания населения "Пенаты" Центрального административного округа"</w:t>
      </w:r>
      <w:r w:rsidRPr="0092216D">
        <w:rPr>
          <w:rFonts w:ascii="Times New Roman" w:hAnsi="Times New Roman" w:cs="Times New Roman"/>
          <w:sz w:val="28"/>
          <w:szCs w:val="28"/>
        </w:rPr>
        <w:t xml:space="preserve"> (далее соответственно – Кодекс, Учреждение), разработан в соответствии с Конституцией Российской Федерации, Трудовым кодексом Российской Федерации, Федеральным законом </w:t>
      </w:r>
      <w:r w:rsidR="00A0569F">
        <w:rPr>
          <w:rFonts w:ascii="Times New Roman" w:hAnsi="Times New Roman" w:cs="Times New Roman"/>
          <w:sz w:val="28"/>
          <w:szCs w:val="28"/>
        </w:rPr>
        <w:t>"</w:t>
      </w:r>
      <w:r w:rsidRPr="0092216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0569F">
        <w:rPr>
          <w:rFonts w:ascii="Times New Roman" w:hAnsi="Times New Roman" w:cs="Times New Roman"/>
          <w:sz w:val="28"/>
          <w:szCs w:val="28"/>
        </w:rPr>
        <w:t>"</w:t>
      </w:r>
      <w:r w:rsidRPr="0092216D">
        <w:rPr>
          <w:rFonts w:ascii="Times New Roman" w:hAnsi="Times New Roman" w:cs="Times New Roman"/>
          <w:sz w:val="28"/>
          <w:szCs w:val="28"/>
        </w:rPr>
        <w:t>, иными нормативными правовыми актами.</w:t>
      </w:r>
    </w:p>
    <w:p w:rsidR="003220D5" w:rsidRPr="0092216D" w:rsidRDefault="003220D5" w:rsidP="003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2. Кодекс представляет собой свод общих принципов профессиональной этики и основных правил поведения, обязательных для соблюдения работниками Учреждения, независимо от занимаемой ими должности. </w:t>
      </w:r>
    </w:p>
    <w:p w:rsidR="003220D5" w:rsidRPr="0092216D" w:rsidRDefault="003220D5" w:rsidP="003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3. </w:t>
      </w:r>
      <w:r w:rsidRPr="0092216D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A0569F">
        <w:rPr>
          <w:rFonts w:ascii="Times New Roman" w:hAnsi="Times New Roman" w:cs="Times New Roman"/>
          <w:bCs/>
          <w:sz w:val="28"/>
          <w:szCs w:val="28"/>
        </w:rPr>
        <w:t>ий</w:t>
      </w:r>
      <w:r w:rsidRPr="00922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69F">
        <w:rPr>
          <w:rFonts w:ascii="Times New Roman" w:hAnsi="Times New Roman" w:cs="Times New Roman"/>
          <w:bCs/>
          <w:sz w:val="28"/>
          <w:szCs w:val="28"/>
        </w:rPr>
        <w:t>Кодекс</w:t>
      </w:r>
      <w:r w:rsidRPr="0092216D">
        <w:rPr>
          <w:rFonts w:ascii="Times New Roman" w:hAnsi="Times New Roman" w:cs="Times New Roman"/>
          <w:bCs/>
          <w:sz w:val="28"/>
          <w:szCs w:val="28"/>
        </w:rPr>
        <w:t xml:space="preserve"> является локальным нормативным актом Учреждения, основной целью которого </w:t>
      </w:r>
      <w:r w:rsidRPr="0092216D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основных правил поведения работников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работников.</w:t>
      </w:r>
    </w:p>
    <w:p w:rsidR="003220D5" w:rsidRPr="0092216D" w:rsidRDefault="003220D5" w:rsidP="003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4. Кодекс призван повысить эффективность выполнения работниками их трудовых (должностных) обязанностей.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5. Знание и соблюдение работниками положений Кодекса является одним из приоритетных критериев оценки качества профессиональной деятельности.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6. Работники подлежат письменному ознакомлению с настоящим Кодексом в течение двухнедельного срока со дня его утверждения.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Работники, принимаемые на работу в Учреждение, подлежат ознакомлению с положениями Кодекса при приеме на работу (до подписания трудового договора).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II. Основные принципы и правила поведения работников </w:t>
      </w:r>
    </w:p>
    <w:p w:rsidR="003220D5" w:rsidRPr="0092216D" w:rsidRDefault="003220D5" w:rsidP="003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7. Основные принципы поведения работников представляют собой основополагающие идеи, которыми должны руководствоваться работники при исполнении трудовых (должностных) обязанностей.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8. В своей деятельности работники должны руководствоваться следующими основными принципами поведения: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lastRenderedPageBreak/>
        <w:t>а) законность;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Законы являются общеобязательными на всей территории Российской Федерации и для всех без исключения физических и юридических лиц, а потому работники должны неукоснительно соблюдать закон и создавать условия для его реализации.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 приоритет прав и законных интересов граждан;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 (статья 2 Конституции Российской Федерации).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 профессионализм;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Работники обязаны осуществлять свои трудовые (должностные) обязанности на должном профессиональном уровне и наиболее эффективно использовать имеющиеся знания, умения и навыки во благо интересам граждан, организаций, общества и государства.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г) эффективный внутренний контроль, осуществляемый руководителем Учреждения;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осуществлять постоянный </w:t>
      </w:r>
      <w:proofErr w:type="gramStart"/>
      <w:r w:rsidRPr="00922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16D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 при осуществлении деятельности Учреждения, а также мониторинг эффективности реализации антикоррупционных мероприятий в деятельности Учреждения.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д) ответственность за совершение коррупционных правонарушений и неотвратимость наказания.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Работники несут предусмотренную законом ответственность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обязанностей. 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Руководитель Учреждения несет персональную ответственность за реализацию антикоррупционных мер в Учреждении.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9. Работники, сознавая ответственность перед государством, обществом и гражданами, призваны: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а) 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и его работников; 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 исполнять трудовые (должностные) обязанности добросовестно и на высоком профессиональном уровне в целях обеспечения эффективной деятельности Учреждения;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в) 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 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г) 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lastRenderedPageBreak/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е) проявлять корректность и внимательность в общении с гражданами и должностными лицами;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ж) осуществлять свою деятельность в пределах полномочий, установленных трудовым договором;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з) соблюдать конфиденциальность информации о работниках,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и)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к)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Учреждения и его работников, должностных лиц, государственных и муниципальных служащих при решении вопросов личного характера;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л)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м)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соблюдать установленные в Учреждении правила публичных выступлений и предоставления информации, касающейся деятельности Учреждения;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н)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воздерживаться от высказывания негативных оценочных суждений относительно деятельности других работников;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о)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п)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нести личную ответственность за результаты своей деятельности;</w:t>
      </w:r>
    </w:p>
    <w:p w:rsidR="003220D5" w:rsidRPr="0092216D" w:rsidRDefault="003220D5" w:rsidP="003220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10.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 обязан: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сообщать до заключения трудового договора руководителю Учреждения о наличии родственников, являющихся работниками;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трудовых (должностных) обязанностей;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принимать меры по предупреждению и урегулированию конфликта интересов.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216D">
        <w:rPr>
          <w:rFonts w:ascii="Times New Roman" w:hAnsi="Times New Roman" w:cs="Times New Roman"/>
          <w:bCs/>
          <w:sz w:val="28"/>
          <w:szCs w:val="28"/>
        </w:rPr>
        <w:lastRenderedPageBreak/>
        <w:t>Под конфликтом интересов в настоящем Кодексе понимается ситуация, при которой личная заинтересованность (прямая или косвенная) работника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Pr="0092216D">
        <w:rPr>
          <w:rFonts w:ascii="Times New Roman" w:hAnsi="Times New Roman" w:cs="Times New Roman"/>
          <w:bCs/>
          <w:sz w:val="28"/>
          <w:szCs w:val="28"/>
        </w:rPr>
        <w:t>, общества или государства.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16D">
        <w:rPr>
          <w:rFonts w:ascii="Times New Roman" w:hAnsi="Times New Roman" w:cs="Times New Roman"/>
          <w:bCs/>
          <w:sz w:val="28"/>
          <w:szCs w:val="28"/>
        </w:rPr>
        <w:t>Под личной заинтересованностью работника, которая влияет или может повлиять на надлежащее исполнение им трудовых (должностных) обязанностей, понимается возможность получения работником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11.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обязан: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по недопущению коррупционно</w:t>
      </w:r>
      <w:r w:rsidR="00A0569F">
        <w:rPr>
          <w:rFonts w:ascii="Times New Roman" w:hAnsi="Times New Roman" w:cs="Times New Roman"/>
          <w:sz w:val="28"/>
          <w:szCs w:val="28"/>
        </w:rPr>
        <w:t>-</w:t>
      </w:r>
      <w:r w:rsidRPr="0092216D">
        <w:rPr>
          <w:rFonts w:ascii="Times New Roman" w:hAnsi="Times New Roman" w:cs="Times New Roman"/>
          <w:sz w:val="28"/>
          <w:szCs w:val="28"/>
        </w:rPr>
        <w:t>опасного поведения работников, находящихся у него в подчинении;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12. Работник не может осуществлять работу в Учреждении в случае близкого родства или свойства (родители, супруги, дети, братья, сестры, а также братья, сестры, родители, дети супругов и супруги детей) с другим работником при наличии непосредственной подчиненности или подконтрольности одного из них другому.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III. Этические правила поведения работников 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13.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 xml:space="preserve">В своем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 w:rsidRPr="0092216D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92216D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14.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 xml:space="preserve">В своем поведении работникам следует воздерживаться </w:t>
      </w:r>
      <w:proofErr w:type="gramStart"/>
      <w:r w:rsidRPr="009221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216D">
        <w:rPr>
          <w:rFonts w:ascii="Times New Roman" w:hAnsi="Times New Roman" w:cs="Times New Roman"/>
          <w:sz w:val="28"/>
          <w:szCs w:val="28"/>
        </w:rPr>
        <w:t>: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92216D"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</w:t>
      </w:r>
      <w:proofErr w:type="spellStart"/>
      <w:r w:rsidRPr="0092216D">
        <w:rPr>
          <w:rFonts w:ascii="Times New Roman" w:hAnsi="Times New Roman" w:cs="Times New Roman"/>
          <w:sz w:val="28"/>
          <w:szCs w:val="28"/>
        </w:rPr>
        <w:t>неправ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216D">
        <w:rPr>
          <w:rFonts w:ascii="Times New Roman" w:hAnsi="Times New Roman" w:cs="Times New Roman"/>
          <w:sz w:val="28"/>
          <w:szCs w:val="28"/>
        </w:rPr>
        <w:t>омерных</w:t>
      </w:r>
      <w:proofErr w:type="spellEnd"/>
      <w:r w:rsidRPr="0092216D">
        <w:rPr>
          <w:rFonts w:ascii="Times New Roman" w:hAnsi="Times New Roman" w:cs="Times New Roman"/>
          <w:sz w:val="28"/>
          <w:szCs w:val="28"/>
        </w:rPr>
        <w:t>, незаслуженных обвинений;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15.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16.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216D">
        <w:rPr>
          <w:rFonts w:ascii="Times New Roman" w:hAnsi="Times New Roman" w:cs="Times New Roman"/>
          <w:sz w:val="28"/>
          <w:szCs w:val="28"/>
        </w:rPr>
        <w:t>. Ответственность за нарушение положений Кодекса</w:t>
      </w: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0D5" w:rsidRPr="0092216D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17.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 случае нарушения положений Кодекса работодателю рекомендуется принимать превентивные меры по недопущению подобных нарушений в дальнейшем.</w:t>
      </w:r>
    </w:p>
    <w:p w:rsidR="003220D5" w:rsidRPr="00C10FEC" w:rsidRDefault="003220D5" w:rsidP="00322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18.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Соблюдение работниками положений Кодекса должно учитываться при выдвижении на вышестоящие должности, при принятии решения о поощрении и при применении дисциплинарных взысканий.</w:t>
      </w:r>
    </w:p>
    <w:sectPr w:rsidR="003220D5" w:rsidRPr="00C10FEC" w:rsidSect="00A0569F">
      <w:headerReference w:type="default" r:id="rId10"/>
      <w:pgSz w:w="11906" w:h="16838"/>
      <w:pgMar w:top="1134" w:right="70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F2" w:rsidRDefault="001F7DF2" w:rsidP="001019D7">
      <w:pPr>
        <w:spacing w:after="0" w:line="240" w:lineRule="auto"/>
      </w:pPr>
      <w:r>
        <w:separator/>
      </w:r>
    </w:p>
  </w:endnote>
  <w:endnote w:type="continuationSeparator" w:id="0">
    <w:p w:rsidR="001F7DF2" w:rsidRDefault="001F7DF2" w:rsidP="0010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2E" w:rsidRDefault="0046032E" w:rsidP="008D68B4">
    <w:pPr>
      <w:pStyle w:val="a5"/>
      <w:framePr w:wrap="auto" w:vAnchor="text" w:hAnchor="margin" w:xAlign="center" w:y="1"/>
      <w:rPr>
        <w:rStyle w:val="a7"/>
        <w:rFonts w:cs="Calibri"/>
      </w:rPr>
    </w:pPr>
  </w:p>
  <w:p w:rsidR="0046032E" w:rsidRDefault="00460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F2" w:rsidRDefault="001F7DF2" w:rsidP="001019D7">
      <w:pPr>
        <w:spacing w:after="0" w:line="240" w:lineRule="auto"/>
      </w:pPr>
      <w:r>
        <w:separator/>
      </w:r>
    </w:p>
  </w:footnote>
  <w:footnote w:type="continuationSeparator" w:id="0">
    <w:p w:rsidR="001F7DF2" w:rsidRDefault="001F7DF2" w:rsidP="0010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639335"/>
      <w:docPartObj>
        <w:docPartGallery w:val="Page Numbers (Top of Page)"/>
        <w:docPartUnique/>
      </w:docPartObj>
    </w:sdtPr>
    <w:sdtEndPr/>
    <w:sdtContent>
      <w:p w:rsidR="00151697" w:rsidRPr="001019D7" w:rsidRDefault="00BA4FD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19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1697" w:rsidRPr="001019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19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49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019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1697" w:rsidRPr="001019D7" w:rsidRDefault="0015169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5D69"/>
    <w:multiLevelType w:val="hybridMultilevel"/>
    <w:tmpl w:val="89448D78"/>
    <w:lvl w:ilvl="0" w:tplc="122A298E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1"/>
    <w:rsid w:val="000025A0"/>
    <w:rsid w:val="00004A4F"/>
    <w:rsid w:val="00015C5E"/>
    <w:rsid w:val="000235FF"/>
    <w:rsid w:val="00047878"/>
    <w:rsid w:val="00054D06"/>
    <w:rsid w:val="00071A70"/>
    <w:rsid w:val="000751B6"/>
    <w:rsid w:val="000858A4"/>
    <w:rsid w:val="00091419"/>
    <w:rsid w:val="00093503"/>
    <w:rsid w:val="000A07EE"/>
    <w:rsid w:val="000C679A"/>
    <w:rsid w:val="000C7491"/>
    <w:rsid w:val="000C75DC"/>
    <w:rsid w:val="000D25E7"/>
    <w:rsid w:val="000E2490"/>
    <w:rsid w:val="000E3B8A"/>
    <w:rsid w:val="000F3CF5"/>
    <w:rsid w:val="000F4B56"/>
    <w:rsid w:val="001019D7"/>
    <w:rsid w:val="00106917"/>
    <w:rsid w:val="0013014B"/>
    <w:rsid w:val="00132906"/>
    <w:rsid w:val="00151697"/>
    <w:rsid w:val="00151B7D"/>
    <w:rsid w:val="0016102D"/>
    <w:rsid w:val="00166ECA"/>
    <w:rsid w:val="00166FDF"/>
    <w:rsid w:val="00170522"/>
    <w:rsid w:val="00171915"/>
    <w:rsid w:val="00180B21"/>
    <w:rsid w:val="0019255B"/>
    <w:rsid w:val="001946D1"/>
    <w:rsid w:val="00196BF8"/>
    <w:rsid w:val="001B505C"/>
    <w:rsid w:val="001B7929"/>
    <w:rsid w:val="001C0572"/>
    <w:rsid w:val="001C73C7"/>
    <w:rsid w:val="001F7B0E"/>
    <w:rsid w:val="001F7DF2"/>
    <w:rsid w:val="00213315"/>
    <w:rsid w:val="002314DB"/>
    <w:rsid w:val="0024540D"/>
    <w:rsid w:val="00246EEE"/>
    <w:rsid w:val="00262F35"/>
    <w:rsid w:val="00272EE0"/>
    <w:rsid w:val="00293682"/>
    <w:rsid w:val="002A0BBE"/>
    <w:rsid w:val="002A3E4F"/>
    <w:rsid w:val="002A543F"/>
    <w:rsid w:val="002C15F7"/>
    <w:rsid w:val="002D5A7C"/>
    <w:rsid w:val="003020A3"/>
    <w:rsid w:val="003033AD"/>
    <w:rsid w:val="003048E6"/>
    <w:rsid w:val="00316B6B"/>
    <w:rsid w:val="003220D5"/>
    <w:rsid w:val="00322213"/>
    <w:rsid w:val="00330EEB"/>
    <w:rsid w:val="00350B8C"/>
    <w:rsid w:val="0035731A"/>
    <w:rsid w:val="00361D18"/>
    <w:rsid w:val="00364994"/>
    <w:rsid w:val="003A30DB"/>
    <w:rsid w:val="003A651B"/>
    <w:rsid w:val="003B1397"/>
    <w:rsid w:val="003B64CF"/>
    <w:rsid w:val="00413C67"/>
    <w:rsid w:val="00415CD6"/>
    <w:rsid w:val="00424839"/>
    <w:rsid w:val="00427207"/>
    <w:rsid w:val="004447AC"/>
    <w:rsid w:val="00451DA2"/>
    <w:rsid w:val="0046032E"/>
    <w:rsid w:val="004612BF"/>
    <w:rsid w:val="00465479"/>
    <w:rsid w:val="00470222"/>
    <w:rsid w:val="004954FB"/>
    <w:rsid w:val="00496652"/>
    <w:rsid w:val="004B0D64"/>
    <w:rsid w:val="004B5CAC"/>
    <w:rsid w:val="004D0A66"/>
    <w:rsid w:val="004E5234"/>
    <w:rsid w:val="004F3693"/>
    <w:rsid w:val="005101CD"/>
    <w:rsid w:val="00515538"/>
    <w:rsid w:val="00523DE9"/>
    <w:rsid w:val="0053235F"/>
    <w:rsid w:val="00542E02"/>
    <w:rsid w:val="0054398C"/>
    <w:rsid w:val="00545C91"/>
    <w:rsid w:val="00557143"/>
    <w:rsid w:val="005670B9"/>
    <w:rsid w:val="00570BF3"/>
    <w:rsid w:val="00572AB0"/>
    <w:rsid w:val="00596C91"/>
    <w:rsid w:val="005A4598"/>
    <w:rsid w:val="005B0A97"/>
    <w:rsid w:val="005C0651"/>
    <w:rsid w:val="005C0B5E"/>
    <w:rsid w:val="005C3B3D"/>
    <w:rsid w:val="005D6289"/>
    <w:rsid w:val="005E05A4"/>
    <w:rsid w:val="005E0671"/>
    <w:rsid w:val="005E23F3"/>
    <w:rsid w:val="00614BEF"/>
    <w:rsid w:val="00614DA7"/>
    <w:rsid w:val="00621275"/>
    <w:rsid w:val="00622211"/>
    <w:rsid w:val="00624E24"/>
    <w:rsid w:val="0063270F"/>
    <w:rsid w:val="00637E2E"/>
    <w:rsid w:val="0065419A"/>
    <w:rsid w:val="00654ED7"/>
    <w:rsid w:val="00655D89"/>
    <w:rsid w:val="00661A1B"/>
    <w:rsid w:val="0067372D"/>
    <w:rsid w:val="00675ACF"/>
    <w:rsid w:val="00675F08"/>
    <w:rsid w:val="00682404"/>
    <w:rsid w:val="00685766"/>
    <w:rsid w:val="0068596B"/>
    <w:rsid w:val="00691F23"/>
    <w:rsid w:val="00696901"/>
    <w:rsid w:val="0069755C"/>
    <w:rsid w:val="006A1EE3"/>
    <w:rsid w:val="006A361E"/>
    <w:rsid w:val="006A6F6A"/>
    <w:rsid w:val="006A78A0"/>
    <w:rsid w:val="006D2E21"/>
    <w:rsid w:val="006D5F2C"/>
    <w:rsid w:val="006E0DCB"/>
    <w:rsid w:val="006E17FE"/>
    <w:rsid w:val="006E26F8"/>
    <w:rsid w:val="006E3680"/>
    <w:rsid w:val="00715FEA"/>
    <w:rsid w:val="00724B3D"/>
    <w:rsid w:val="00745571"/>
    <w:rsid w:val="00746BA5"/>
    <w:rsid w:val="007537CA"/>
    <w:rsid w:val="00763BB1"/>
    <w:rsid w:val="00765851"/>
    <w:rsid w:val="0076675C"/>
    <w:rsid w:val="0076711B"/>
    <w:rsid w:val="00767E6A"/>
    <w:rsid w:val="00780200"/>
    <w:rsid w:val="0079173F"/>
    <w:rsid w:val="007918C1"/>
    <w:rsid w:val="0079640B"/>
    <w:rsid w:val="007D05AA"/>
    <w:rsid w:val="007D05B6"/>
    <w:rsid w:val="007E249D"/>
    <w:rsid w:val="007E3457"/>
    <w:rsid w:val="007F1407"/>
    <w:rsid w:val="007F1B62"/>
    <w:rsid w:val="00812B66"/>
    <w:rsid w:val="00817F0C"/>
    <w:rsid w:val="00825FF7"/>
    <w:rsid w:val="00827626"/>
    <w:rsid w:val="00830B1E"/>
    <w:rsid w:val="00830E44"/>
    <w:rsid w:val="00832A17"/>
    <w:rsid w:val="0085710A"/>
    <w:rsid w:val="00876719"/>
    <w:rsid w:val="008815EF"/>
    <w:rsid w:val="00895314"/>
    <w:rsid w:val="008B6D8B"/>
    <w:rsid w:val="008C1801"/>
    <w:rsid w:val="008C39FB"/>
    <w:rsid w:val="008D1D2B"/>
    <w:rsid w:val="008E0A35"/>
    <w:rsid w:val="00900865"/>
    <w:rsid w:val="009065CE"/>
    <w:rsid w:val="00912B3A"/>
    <w:rsid w:val="0091678C"/>
    <w:rsid w:val="00932F30"/>
    <w:rsid w:val="00945531"/>
    <w:rsid w:val="00962D1E"/>
    <w:rsid w:val="00984366"/>
    <w:rsid w:val="009B1AC2"/>
    <w:rsid w:val="009B4B17"/>
    <w:rsid w:val="009C60FF"/>
    <w:rsid w:val="009C7CDB"/>
    <w:rsid w:val="009D292A"/>
    <w:rsid w:val="009D5AE5"/>
    <w:rsid w:val="009D72A2"/>
    <w:rsid w:val="009F02D6"/>
    <w:rsid w:val="009F2497"/>
    <w:rsid w:val="00A02E88"/>
    <w:rsid w:val="00A052C6"/>
    <w:rsid w:val="00A0569F"/>
    <w:rsid w:val="00A17F8B"/>
    <w:rsid w:val="00A220FE"/>
    <w:rsid w:val="00A274F5"/>
    <w:rsid w:val="00A3071E"/>
    <w:rsid w:val="00A4075D"/>
    <w:rsid w:val="00A40E1B"/>
    <w:rsid w:val="00A51452"/>
    <w:rsid w:val="00A63BCA"/>
    <w:rsid w:val="00A64544"/>
    <w:rsid w:val="00A726EB"/>
    <w:rsid w:val="00A74DD3"/>
    <w:rsid w:val="00A755B3"/>
    <w:rsid w:val="00A94748"/>
    <w:rsid w:val="00AA420D"/>
    <w:rsid w:val="00AB5E02"/>
    <w:rsid w:val="00AC09A7"/>
    <w:rsid w:val="00AC30A4"/>
    <w:rsid w:val="00AD25EF"/>
    <w:rsid w:val="00AE1932"/>
    <w:rsid w:val="00AF6B2B"/>
    <w:rsid w:val="00B124CB"/>
    <w:rsid w:val="00B13C16"/>
    <w:rsid w:val="00B17091"/>
    <w:rsid w:val="00B20AC1"/>
    <w:rsid w:val="00B262CF"/>
    <w:rsid w:val="00B33B4A"/>
    <w:rsid w:val="00B522AC"/>
    <w:rsid w:val="00B53EFB"/>
    <w:rsid w:val="00B55306"/>
    <w:rsid w:val="00B71BD6"/>
    <w:rsid w:val="00B735D1"/>
    <w:rsid w:val="00B776AA"/>
    <w:rsid w:val="00B801AA"/>
    <w:rsid w:val="00B81BA0"/>
    <w:rsid w:val="00B8607E"/>
    <w:rsid w:val="00B90A01"/>
    <w:rsid w:val="00B94638"/>
    <w:rsid w:val="00BA4E1D"/>
    <w:rsid w:val="00BA4FD1"/>
    <w:rsid w:val="00BB44AB"/>
    <w:rsid w:val="00BD6631"/>
    <w:rsid w:val="00BE1478"/>
    <w:rsid w:val="00BE5DCE"/>
    <w:rsid w:val="00C1247B"/>
    <w:rsid w:val="00C12ADC"/>
    <w:rsid w:val="00C1773A"/>
    <w:rsid w:val="00C22F0C"/>
    <w:rsid w:val="00C23890"/>
    <w:rsid w:val="00C26609"/>
    <w:rsid w:val="00C31393"/>
    <w:rsid w:val="00C370A8"/>
    <w:rsid w:val="00C502A3"/>
    <w:rsid w:val="00C506B4"/>
    <w:rsid w:val="00C53595"/>
    <w:rsid w:val="00C61791"/>
    <w:rsid w:val="00C7563F"/>
    <w:rsid w:val="00C84E44"/>
    <w:rsid w:val="00C93513"/>
    <w:rsid w:val="00CC35AB"/>
    <w:rsid w:val="00CF04AF"/>
    <w:rsid w:val="00CF5CBF"/>
    <w:rsid w:val="00D030FA"/>
    <w:rsid w:val="00D06313"/>
    <w:rsid w:val="00D1158C"/>
    <w:rsid w:val="00D30050"/>
    <w:rsid w:val="00D30DA1"/>
    <w:rsid w:val="00D4677F"/>
    <w:rsid w:val="00D56281"/>
    <w:rsid w:val="00D57BAC"/>
    <w:rsid w:val="00D61C35"/>
    <w:rsid w:val="00D805CA"/>
    <w:rsid w:val="00D968D4"/>
    <w:rsid w:val="00D978FC"/>
    <w:rsid w:val="00DA4471"/>
    <w:rsid w:val="00DB0E1C"/>
    <w:rsid w:val="00DB3857"/>
    <w:rsid w:val="00DB52DF"/>
    <w:rsid w:val="00E11D28"/>
    <w:rsid w:val="00E1297F"/>
    <w:rsid w:val="00E209A7"/>
    <w:rsid w:val="00E250D6"/>
    <w:rsid w:val="00E53ECE"/>
    <w:rsid w:val="00E569A0"/>
    <w:rsid w:val="00E65F6A"/>
    <w:rsid w:val="00E7339A"/>
    <w:rsid w:val="00E773AD"/>
    <w:rsid w:val="00E872D1"/>
    <w:rsid w:val="00E8792A"/>
    <w:rsid w:val="00E934AA"/>
    <w:rsid w:val="00EA0DC6"/>
    <w:rsid w:val="00EA5B5C"/>
    <w:rsid w:val="00EA5D73"/>
    <w:rsid w:val="00EB35F4"/>
    <w:rsid w:val="00EC44C7"/>
    <w:rsid w:val="00ED6DF1"/>
    <w:rsid w:val="00EE4311"/>
    <w:rsid w:val="00F0089D"/>
    <w:rsid w:val="00F06FF2"/>
    <w:rsid w:val="00F35357"/>
    <w:rsid w:val="00F3641F"/>
    <w:rsid w:val="00F42785"/>
    <w:rsid w:val="00F4320E"/>
    <w:rsid w:val="00F445BE"/>
    <w:rsid w:val="00F62B4B"/>
    <w:rsid w:val="00F77387"/>
    <w:rsid w:val="00F776D3"/>
    <w:rsid w:val="00F811F5"/>
    <w:rsid w:val="00F84227"/>
    <w:rsid w:val="00F87726"/>
    <w:rsid w:val="00F90354"/>
    <w:rsid w:val="00F935A2"/>
    <w:rsid w:val="00F96C67"/>
    <w:rsid w:val="00FA726D"/>
    <w:rsid w:val="00FA7F27"/>
    <w:rsid w:val="00FB067A"/>
    <w:rsid w:val="00FD69DE"/>
    <w:rsid w:val="00FF1A2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9D7"/>
  </w:style>
  <w:style w:type="paragraph" w:styleId="a5">
    <w:name w:val="footer"/>
    <w:basedOn w:val="a"/>
    <w:link w:val="a6"/>
    <w:uiPriority w:val="99"/>
    <w:unhideWhenUsed/>
    <w:rsid w:val="0010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9D7"/>
  </w:style>
  <w:style w:type="paragraph" w:customStyle="1" w:styleId="ConsPlusNormal">
    <w:name w:val="ConsPlusNormal"/>
    <w:rsid w:val="002C15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7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46032E"/>
    <w:rPr>
      <w:rFonts w:cs="Times New Roman"/>
    </w:rPr>
  </w:style>
  <w:style w:type="paragraph" w:styleId="a8">
    <w:name w:val="List Paragraph"/>
    <w:basedOn w:val="a"/>
    <w:uiPriority w:val="34"/>
    <w:qFormat/>
    <w:rsid w:val="00F62B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9D7"/>
  </w:style>
  <w:style w:type="paragraph" w:styleId="a5">
    <w:name w:val="footer"/>
    <w:basedOn w:val="a"/>
    <w:link w:val="a6"/>
    <w:uiPriority w:val="99"/>
    <w:unhideWhenUsed/>
    <w:rsid w:val="0010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9D7"/>
  </w:style>
  <w:style w:type="paragraph" w:customStyle="1" w:styleId="ConsPlusNormal">
    <w:name w:val="ConsPlusNormal"/>
    <w:rsid w:val="002C15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7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46032E"/>
    <w:rPr>
      <w:rFonts w:cs="Times New Roman"/>
    </w:rPr>
  </w:style>
  <w:style w:type="paragraph" w:styleId="a8">
    <w:name w:val="List Paragraph"/>
    <w:basedOn w:val="a"/>
    <w:uiPriority w:val="34"/>
    <w:qFormat/>
    <w:rsid w:val="00F62B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36B7-E58B-4031-97BC-25EF63C3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student216</dc:creator>
  <cp:lastModifiedBy>AutoBVT</cp:lastModifiedBy>
  <cp:revision>5</cp:revision>
  <cp:lastPrinted>2015-09-17T06:40:00Z</cp:lastPrinted>
  <dcterms:created xsi:type="dcterms:W3CDTF">2015-09-16T04:43:00Z</dcterms:created>
  <dcterms:modified xsi:type="dcterms:W3CDTF">2015-09-17T06:40:00Z</dcterms:modified>
</cp:coreProperties>
</file>