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B" w:rsidRDefault="00DE6C41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  <w:t xml:space="preserve"> </w:t>
      </w:r>
    </w:p>
    <w:p w:rsidR="004A0F9B" w:rsidRDefault="004A0F9B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</w:p>
    <w:p w:rsidR="00D658AD" w:rsidRDefault="00F60EC9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  <w:t>Библиографическая справка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  <w:t xml:space="preserve"> "Опыт работы КЦСОН 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252525"/>
          <w:sz w:val="96"/>
          <w:szCs w:val="96"/>
        </w:rPr>
        <w:t>с пожилыми людьми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Подготовила: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Н.И. Ишутченко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аналитик</w:t>
      </w:r>
    </w:p>
    <w:p w:rsidR="00C0769C" w:rsidRDefault="00C0769C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C0769C" w:rsidRDefault="00C0769C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C0769C" w:rsidRDefault="00C0769C" w:rsidP="004A0F9B">
      <w:pPr>
        <w:shd w:val="clear" w:color="auto" w:fill="FFFFFF"/>
        <w:spacing w:after="0" w:line="345" w:lineRule="atLeast"/>
        <w:ind w:firstLine="284"/>
        <w:jc w:val="right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БУ КЦСОН "Пенаты",</w:t>
      </w:r>
    </w:p>
    <w:p w:rsidR="00D658AD" w:rsidRDefault="00D658AD" w:rsidP="004A0F9B">
      <w:pPr>
        <w:shd w:val="clear" w:color="auto" w:fill="FFFFFF"/>
        <w:spacing w:after="0" w:line="345" w:lineRule="atLeast"/>
        <w:ind w:firstLine="284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52525"/>
          <w:sz w:val="56"/>
          <w:szCs w:val="56"/>
        </w:rPr>
        <w:t>г. Омск, июль 2018</w:t>
      </w:r>
    </w:p>
    <w:p w:rsidR="00D658AD" w:rsidRDefault="00D658AD" w:rsidP="004A0F9B">
      <w:pPr>
        <w:ind w:firstLine="284"/>
      </w:pPr>
    </w:p>
    <w:p w:rsidR="00C0769C" w:rsidRDefault="00C0769C" w:rsidP="008E340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Библиографическая справка составлена </w:t>
      </w:r>
    </w:p>
    <w:p w:rsidR="00C0769C" w:rsidRDefault="00C0769C" w:rsidP="008E340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</w:t>
      </w:r>
      <w:r w:rsidR="00F560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журнала за "Социальное обслуживание"</w:t>
      </w:r>
    </w:p>
    <w:p w:rsidR="00C0769C" w:rsidRDefault="00C0769C" w:rsidP="008E340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(далее, СО), за 2017 и частично 2018 год</w:t>
      </w:r>
    </w:p>
    <w:p w:rsidR="00E3798B" w:rsidRPr="00E3798B" w:rsidRDefault="00E3798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98B">
        <w:rPr>
          <w:rFonts w:ascii="Times New Roman" w:hAnsi="Times New Roman" w:cs="Times New Roman"/>
          <w:sz w:val="24"/>
          <w:szCs w:val="24"/>
        </w:rPr>
        <w:t>СО 2018 №4, с. 16 -20</w:t>
      </w:r>
    </w:p>
    <w:p w:rsidR="00E3798B" w:rsidRPr="00E3798B" w:rsidRDefault="00E3798B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98B">
        <w:rPr>
          <w:rFonts w:ascii="Times New Roman" w:hAnsi="Times New Roman" w:cs="Times New Roman"/>
          <w:b/>
          <w:sz w:val="24"/>
          <w:szCs w:val="24"/>
        </w:rPr>
        <w:t>Компетенции будущего: опыт учреждений социального обслуживания Свердловской области по организации обучения граждан пожилого возраста</w:t>
      </w:r>
    </w:p>
    <w:p w:rsidR="005F29BA" w:rsidRDefault="00E3798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зав. структурным подразделением по организации методической работы </w:t>
      </w:r>
    </w:p>
    <w:p w:rsidR="00E3798B" w:rsidRDefault="005F29B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Илюшина, методист ГКУСОН Свердловской области "Организационно-методический цент социальной помощи", </w:t>
      </w:r>
      <w:proofErr w:type="gramStart"/>
      <w:r w:rsidR="00F5601B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Екатеринбург</w:t>
      </w:r>
    </w:p>
    <w:p w:rsidR="005F29BA" w:rsidRDefault="005F29B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региональной программы  "Старшее поколение" реализуется  реабилитационная программа "Школа пожилого возраста", в рамках которой организовано  обучение  пожилых граждан по 12 направлениям. По всем направлениям разработаны учебно-методические  пособия для преподавателей и слушателей.</w:t>
      </w:r>
    </w:p>
    <w:p w:rsidR="005F29BA" w:rsidRDefault="005F29B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приоритетными направлениями обучения пожилых граждан являются  компьютерная и финансовая грамотность.   Основное направление финансовой грамотности -  профилактика мошенничества в отношении граждан пожилого возраста. </w:t>
      </w:r>
    </w:p>
    <w:p w:rsidR="005F29BA" w:rsidRPr="00E3798B" w:rsidRDefault="005F29B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98B">
        <w:rPr>
          <w:rFonts w:ascii="Times New Roman" w:hAnsi="Times New Roman" w:cs="Times New Roman"/>
          <w:sz w:val="24"/>
          <w:szCs w:val="24"/>
        </w:rPr>
        <w:t xml:space="preserve">СО 2018 №4, с.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798B">
        <w:rPr>
          <w:rFonts w:ascii="Times New Roman" w:hAnsi="Times New Roman" w:cs="Times New Roman"/>
          <w:sz w:val="24"/>
          <w:szCs w:val="24"/>
        </w:rPr>
        <w:t>6 -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5F29BA" w:rsidRPr="00E44145" w:rsidRDefault="00E44145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5">
        <w:rPr>
          <w:rFonts w:ascii="Times New Roman" w:hAnsi="Times New Roman" w:cs="Times New Roman"/>
          <w:b/>
          <w:sz w:val="24"/>
          <w:szCs w:val="24"/>
        </w:rPr>
        <w:t>Академия добра: программа подготовки добровольцев (волонтеров) из числа граждан пожилого возраста</w:t>
      </w:r>
    </w:p>
    <w:p w:rsidR="00E44145" w:rsidRDefault="00E4414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Николаева, директор АНО "ЦСОН" Юго-западного округа, Самарская область</w:t>
      </w:r>
    </w:p>
    <w:p w:rsidR="005F29BA" w:rsidRDefault="00E4414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Волонтерство – технология  социальной адаптации  людей старшего поколения. Описаны </w:t>
      </w:r>
      <w:r w:rsidR="00D310F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адачи, новизна и результаты технологии, формы и методы подготовки  добровольцев, выявление и мотивация пожилых граждан, содержание занятий</w:t>
      </w:r>
      <w:r w:rsidR="00D310F0">
        <w:rPr>
          <w:rFonts w:ascii="Times New Roman" w:hAnsi="Times New Roman" w:cs="Times New Roman"/>
          <w:sz w:val="24"/>
          <w:szCs w:val="24"/>
        </w:rPr>
        <w:t>.</w:t>
      </w:r>
    </w:p>
    <w:p w:rsidR="00B00451" w:rsidRDefault="00B0045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 2018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58AD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10-21</w:t>
      </w:r>
    </w:p>
    <w:p w:rsidR="00B00451" w:rsidRDefault="00B0045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ЦСОГПВиИ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Ростовская область</w:t>
      </w:r>
    </w:p>
    <w:p w:rsidR="00062318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Рубрика: Ветераны </w:t>
      </w:r>
      <w:r w:rsidRPr="00E3798B">
        <w:rPr>
          <w:rFonts w:ascii="Times New Roman" w:hAnsi="Times New Roman" w:cs="Times New Roman"/>
          <w:b/>
          <w:sz w:val="24"/>
          <w:szCs w:val="24"/>
        </w:rPr>
        <w:t xml:space="preserve">комсомола – социальной работе России: к 100-летию ВЛКСМ </w:t>
      </w:r>
    </w:p>
    <w:p w:rsidR="00B00451" w:rsidRDefault="00B00451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18">
        <w:rPr>
          <w:rFonts w:ascii="Times New Roman" w:hAnsi="Times New Roman" w:cs="Times New Roman"/>
          <w:b/>
          <w:sz w:val="24"/>
          <w:szCs w:val="24"/>
        </w:rPr>
        <w:t xml:space="preserve">Полеты во сне и наяву. </w:t>
      </w:r>
    </w:p>
    <w:p w:rsidR="00062318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2318">
        <w:rPr>
          <w:rFonts w:ascii="Times New Roman" w:hAnsi="Times New Roman" w:cs="Times New Roman"/>
          <w:sz w:val="24"/>
          <w:szCs w:val="24"/>
        </w:rPr>
        <w:t>История руководителя центр</w:t>
      </w:r>
      <w:proofErr w:type="gramStart"/>
      <w:r w:rsidRPr="000623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комсомольского активиста</w:t>
      </w:r>
      <w:r w:rsidRPr="00062318">
        <w:rPr>
          <w:rFonts w:ascii="Times New Roman" w:hAnsi="Times New Roman" w:cs="Times New Roman"/>
          <w:sz w:val="24"/>
          <w:szCs w:val="24"/>
        </w:rPr>
        <w:t xml:space="preserve">, история </w:t>
      </w:r>
      <w:r>
        <w:rPr>
          <w:rFonts w:ascii="Times New Roman" w:hAnsi="Times New Roman" w:cs="Times New Roman"/>
          <w:sz w:val="24"/>
          <w:szCs w:val="24"/>
        </w:rPr>
        <w:t>Центра, которому в августе  исполнится 25 лет</w:t>
      </w:r>
    </w:p>
    <w:p w:rsidR="00C0769C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Приводятся цифры, касающиеся семейного   положения обслуживаемых: 10% одинокие, 90% - одиноко проживающие, 45% из которых – проживают  в одном населенном пункте с детьми.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Приводятся  причины такого положения вещей</w:t>
      </w:r>
      <w:r w:rsidR="00C0769C">
        <w:rPr>
          <w:rFonts w:ascii="Times New Roman" w:hAnsi="Times New Roman" w:cs="Times New Roman"/>
          <w:sz w:val="24"/>
          <w:szCs w:val="24"/>
        </w:rPr>
        <w:t>:</w:t>
      </w:r>
    </w:p>
    <w:p w:rsidR="00C0769C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конфликт отцов и детей, </w:t>
      </w:r>
    </w:p>
    <w:p w:rsidR="00C0769C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неблагополучные дети</w:t>
      </w:r>
      <w:r w:rsidR="00F56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18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3.социально-экономические  проблемы современной жизни.</w:t>
      </w:r>
    </w:p>
    <w:p w:rsidR="00062318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– особая значимость соцработника для  одинокого человека.</w:t>
      </w:r>
    </w:p>
    <w:p w:rsidR="00CA365A" w:rsidRDefault="0006231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</w:t>
      </w:r>
      <w:r w:rsidR="00CE24FD">
        <w:rPr>
          <w:rFonts w:ascii="Times New Roman" w:hAnsi="Times New Roman" w:cs="Times New Roman"/>
          <w:sz w:val="24"/>
          <w:szCs w:val="24"/>
        </w:rPr>
        <w:t xml:space="preserve"> </w:t>
      </w:r>
      <w:r w:rsidR="00F5601B">
        <w:rPr>
          <w:rFonts w:ascii="Times New Roman" w:hAnsi="Times New Roman" w:cs="Times New Roman"/>
          <w:sz w:val="24"/>
          <w:szCs w:val="24"/>
        </w:rPr>
        <w:t xml:space="preserve">работает 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3-его возраст</w:t>
      </w:r>
      <w:r w:rsidR="007A18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 факультетов</w:t>
      </w:r>
      <w:r w:rsidR="003B3675">
        <w:rPr>
          <w:rFonts w:ascii="Times New Roman" w:hAnsi="Times New Roman" w:cs="Times New Roman"/>
          <w:sz w:val="24"/>
          <w:szCs w:val="24"/>
        </w:rPr>
        <w:t xml:space="preserve">, в т.ч.  </w:t>
      </w:r>
      <w:r>
        <w:rPr>
          <w:rFonts w:ascii="Times New Roman" w:hAnsi="Times New Roman" w:cs="Times New Roman"/>
          <w:sz w:val="24"/>
          <w:szCs w:val="24"/>
        </w:rPr>
        <w:t xml:space="preserve">Здоровье, Праздничный досуг, Творчество и культура, Правовые знания, </w:t>
      </w:r>
      <w:r w:rsidR="00CA365A">
        <w:rPr>
          <w:rFonts w:ascii="Times New Roman" w:hAnsi="Times New Roman" w:cs="Times New Roman"/>
          <w:sz w:val="24"/>
          <w:szCs w:val="24"/>
        </w:rPr>
        <w:t>Охрана безопасности жизнедеятельности</w:t>
      </w:r>
      <w:r w:rsidR="003B3675">
        <w:rPr>
          <w:rFonts w:ascii="Times New Roman" w:hAnsi="Times New Roman" w:cs="Times New Roman"/>
          <w:sz w:val="24"/>
          <w:szCs w:val="24"/>
        </w:rPr>
        <w:t>.</w:t>
      </w:r>
    </w:p>
    <w:p w:rsidR="005A79D4" w:rsidRDefault="00CA365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творческий  социально-значимый проект</w:t>
      </w:r>
      <w:r w:rsidR="003B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"Мир пожилых людей отражается в детских глазах" (творческий конкурс, интеллектуальное соревнование).</w:t>
      </w:r>
    </w:p>
    <w:p w:rsidR="005A79D4" w:rsidRDefault="005A79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СО 2018 №3, с. </w:t>
      </w:r>
      <w:r>
        <w:rPr>
          <w:rFonts w:ascii="Times New Roman" w:hAnsi="Times New Roman" w:cs="Times New Roman"/>
          <w:sz w:val="24"/>
          <w:szCs w:val="24"/>
        </w:rPr>
        <w:t>41 -48</w:t>
      </w:r>
    </w:p>
    <w:p w:rsidR="005A79D4" w:rsidRPr="0081396C" w:rsidRDefault="005A79D4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C">
        <w:rPr>
          <w:rFonts w:ascii="Times New Roman" w:hAnsi="Times New Roman" w:cs="Times New Roman"/>
          <w:b/>
          <w:sz w:val="24"/>
          <w:szCs w:val="24"/>
        </w:rPr>
        <w:t>Волонтерская группа "Импульс": опыт и перспективы развития корпоративного волонтерства в учреждении социального обслуживания</w:t>
      </w:r>
    </w:p>
    <w:p w:rsidR="005A79D4" w:rsidRDefault="005A79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 КЦСОН</w:t>
      </w:r>
      <w:r w:rsidR="00C0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"Импульс",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ХМАО</w:t>
      </w:r>
    </w:p>
    <w:p w:rsidR="003B3675" w:rsidRDefault="005A79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  проект "Магистраль добра"</w:t>
      </w:r>
      <w:r w:rsidR="00AC212F">
        <w:rPr>
          <w:rFonts w:ascii="Times New Roman" w:hAnsi="Times New Roman" w:cs="Times New Roman"/>
          <w:sz w:val="24"/>
          <w:szCs w:val="24"/>
        </w:rPr>
        <w:t xml:space="preserve"> по организации волонтерской деятельности  на </w:t>
      </w:r>
      <w:r w:rsidR="003B3675">
        <w:rPr>
          <w:rFonts w:ascii="Times New Roman" w:hAnsi="Times New Roman" w:cs="Times New Roman"/>
          <w:sz w:val="24"/>
          <w:szCs w:val="24"/>
        </w:rPr>
        <w:t>базе отделения  соц. мед</w:t>
      </w:r>
      <w:proofErr w:type="gramStart"/>
      <w:r w:rsidR="003B3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6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B3675">
        <w:rPr>
          <w:rFonts w:ascii="Times New Roman" w:hAnsi="Times New Roman" w:cs="Times New Roman"/>
          <w:sz w:val="24"/>
          <w:szCs w:val="24"/>
        </w:rPr>
        <w:t>бслуживания на дому. Описаны цели, задачи, целевая аудитория проекта, направления работы:</w:t>
      </w:r>
    </w:p>
    <w:p w:rsidR="005A79D4" w:rsidRDefault="003B367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магистраль 1</w:t>
      </w:r>
      <w:r w:rsidR="00F560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 дому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3B3675" w:rsidRDefault="003B367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магистраль 2</w:t>
      </w:r>
      <w:r w:rsidR="00F560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Поздравление с социально-значимыми датами и днями рождения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3B3675" w:rsidRDefault="003B367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магистраль 3</w:t>
      </w:r>
      <w:r w:rsidR="00F560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Социально-бытовая помощь на дому</w:t>
      </w:r>
    </w:p>
    <w:p w:rsidR="003B3675" w:rsidRDefault="0081396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статье: сценарий поздравления на дому, тематические планы по магистралям. </w:t>
      </w:r>
    </w:p>
    <w:p w:rsidR="0081396C" w:rsidRDefault="0081396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СО 2018 №3, с. </w:t>
      </w:r>
      <w:r>
        <w:rPr>
          <w:rFonts w:ascii="Times New Roman" w:hAnsi="Times New Roman" w:cs="Times New Roman"/>
          <w:sz w:val="24"/>
          <w:szCs w:val="24"/>
        </w:rPr>
        <w:t>49 -52</w:t>
      </w:r>
    </w:p>
    <w:p w:rsidR="0081396C" w:rsidRPr="0081396C" w:rsidRDefault="0081396C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C">
        <w:rPr>
          <w:rFonts w:ascii="Times New Roman" w:hAnsi="Times New Roman" w:cs="Times New Roman"/>
          <w:b/>
          <w:sz w:val="24"/>
          <w:szCs w:val="24"/>
        </w:rPr>
        <w:t>Повышение социальной активности пожилых людей путем вовлечения  в кружковую деятельность  с использованием  элементов трудотерапии как фактор успешной социальной реабилитации</w:t>
      </w:r>
    </w:p>
    <w:p w:rsidR="0081396C" w:rsidRDefault="0081396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Челябинская область</w:t>
      </w:r>
    </w:p>
    <w:p w:rsidR="0081396C" w:rsidRPr="00062318" w:rsidRDefault="0081396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Описана трудотерапия в рамках кружков </w:t>
      </w:r>
      <w:r w:rsidR="001572F2">
        <w:rPr>
          <w:rFonts w:ascii="Times New Roman" w:hAnsi="Times New Roman" w:cs="Times New Roman"/>
          <w:sz w:val="24"/>
          <w:szCs w:val="24"/>
        </w:rPr>
        <w:t xml:space="preserve"> "Кудесница" и "Вдохновение"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2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ежпоколенческий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 "Навстречу друг другу"</w:t>
      </w:r>
    </w:p>
    <w:p w:rsidR="00C21041" w:rsidRPr="00F60EC9" w:rsidRDefault="00A678E0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EC9">
        <w:rPr>
          <w:rFonts w:ascii="Times New Roman" w:hAnsi="Times New Roman" w:cs="Times New Roman"/>
          <w:sz w:val="24"/>
          <w:szCs w:val="24"/>
        </w:rPr>
        <w:t>СО 20</w:t>
      </w:r>
      <w:r w:rsidR="003A12E6" w:rsidRPr="00F60EC9">
        <w:rPr>
          <w:rFonts w:ascii="Times New Roman" w:hAnsi="Times New Roman" w:cs="Times New Roman"/>
          <w:sz w:val="24"/>
          <w:szCs w:val="24"/>
        </w:rPr>
        <w:t>1</w:t>
      </w:r>
      <w:r w:rsidR="00C21041" w:rsidRPr="00F60EC9">
        <w:rPr>
          <w:rFonts w:ascii="Times New Roman" w:hAnsi="Times New Roman" w:cs="Times New Roman"/>
          <w:sz w:val="24"/>
          <w:szCs w:val="24"/>
        </w:rPr>
        <w:t>8 №3, с. 52</w:t>
      </w:r>
    </w:p>
    <w:p w:rsidR="00C21041" w:rsidRPr="00F60EC9" w:rsidRDefault="00C21041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C9">
        <w:rPr>
          <w:rFonts w:ascii="Times New Roman" w:hAnsi="Times New Roman" w:cs="Times New Roman"/>
          <w:b/>
          <w:sz w:val="24"/>
          <w:szCs w:val="24"/>
        </w:rPr>
        <w:t>Инновационная деятельность в сфере социального обслуживания пожилых людей</w:t>
      </w:r>
    </w:p>
    <w:p w:rsidR="00C21041" w:rsidRPr="00F60EC9" w:rsidRDefault="00C2104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EC9">
        <w:rPr>
          <w:rFonts w:ascii="Times New Roman" w:hAnsi="Times New Roman" w:cs="Times New Roman"/>
          <w:sz w:val="24"/>
          <w:szCs w:val="24"/>
        </w:rPr>
        <w:t>КЦСО</w:t>
      </w:r>
      <w:r w:rsidR="003A12E6" w:rsidRPr="00F60EC9">
        <w:rPr>
          <w:rFonts w:ascii="Times New Roman" w:hAnsi="Times New Roman" w:cs="Times New Roman"/>
          <w:sz w:val="24"/>
          <w:szCs w:val="24"/>
        </w:rPr>
        <w:t>Н</w:t>
      </w:r>
      <w:r w:rsidRPr="00F60EC9">
        <w:rPr>
          <w:rFonts w:ascii="Times New Roman" w:hAnsi="Times New Roman" w:cs="Times New Roman"/>
          <w:sz w:val="24"/>
          <w:szCs w:val="24"/>
        </w:rPr>
        <w:t xml:space="preserve">  г. Сарапула Удмурти</w:t>
      </w:r>
      <w:r w:rsidR="003A12E6" w:rsidRPr="00F60EC9">
        <w:rPr>
          <w:rFonts w:ascii="Times New Roman" w:hAnsi="Times New Roman" w:cs="Times New Roman"/>
          <w:sz w:val="24"/>
          <w:szCs w:val="24"/>
        </w:rPr>
        <w:t>я</w:t>
      </w:r>
    </w:p>
    <w:p w:rsidR="00C21041" w:rsidRPr="00F60EC9" w:rsidRDefault="00C2104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EC9">
        <w:rPr>
          <w:rFonts w:ascii="Times New Roman" w:hAnsi="Times New Roman" w:cs="Times New Roman"/>
          <w:sz w:val="24"/>
          <w:szCs w:val="24"/>
        </w:rPr>
        <w:t>Проект "Старость в радость", включающий 3 основных блока инновационных технологий:</w:t>
      </w:r>
    </w:p>
    <w:p w:rsidR="004A0F9B" w:rsidRDefault="00C21041" w:rsidP="008E340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9B">
        <w:rPr>
          <w:rFonts w:ascii="Times New Roman" w:hAnsi="Times New Roman" w:cs="Times New Roman"/>
          <w:sz w:val="24"/>
          <w:szCs w:val="24"/>
        </w:rPr>
        <w:t>Стационарозамещающая</w:t>
      </w:r>
      <w:proofErr w:type="spellEnd"/>
      <w:r w:rsidRPr="004A0F9B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3C31AC" w:rsidRPr="004A0F9B">
        <w:rPr>
          <w:rFonts w:ascii="Times New Roman" w:hAnsi="Times New Roman" w:cs="Times New Roman"/>
          <w:sz w:val="24"/>
          <w:szCs w:val="24"/>
        </w:rPr>
        <w:t>ия "Сиделка на дому"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3C31AC" w:rsidRPr="004A0F9B" w:rsidRDefault="003C31AC" w:rsidP="008E340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9B">
        <w:rPr>
          <w:rFonts w:ascii="Times New Roman" w:hAnsi="Times New Roman" w:cs="Times New Roman"/>
          <w:sz w:val="24"/>
          <w:szCs w:val="24"/>
        </w:rPr>
        <w:lastRenderedPageBreak/>
        <w:t>Здоровьесберегающая</w:t>
      </w:r>
      <w:proofErr w:type="spellEnd"/>
      <w:r w:rsidRPr="004A0F9B">
        <w:rPr>
          <w:rFonts w:ascii="Times New Roman" w:hAnsi="Times New Roman" w:cs="Times New Roman"/>
          <w:sz w:val="24"/>
          <w:szCs w:val="24"/>
        </w:rPr>
        <w:t xml:space="preserve"> технология "Школа безопасности пожилого человека" </w:t>
      </w:r>
      <w:proofErr w:type="gramStart"/>
      <w:r w:rsidRPr="004A0F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0F9B">
        <w:rPr>
          <w:rFonts w:ascii="Times New Roman" w:hAnsi="Times New Roman" w:cs="Times New Roman"/>
          <w:sz w:val="24"/>
          <w:szCs w:val="24"/>
        </w:rPr>
        <w:t>4 буклета)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C21041" w:rsidRPr="00F60EC9" w:rsidRDefault="003C31AC" w:rsidP="008E340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EC9">
        <w:rPr>
          <w:rFonts w:ascii="Times New Roman" w:hAnsi="Times New Roman" w:cs="Times New Roman"/>
          <w:sz w:val="24"/>
          <w:szCs w:val="24"/>
        </w:rPr>
        <w:t xml:space="preserve"> Социально-коммуникативные технологии (Ретро-терапия, </w:t>
      </w:r>
      <w:proofErr w:type="spellStart"/>
      <w:r w:rsidRPr="00F60EC9">
        <w:rPr>
          <w:rFonts w:ascii="Times New Roman" w:hAnsi="Times New Roman" w:cs="Times New Roman"/>
          <w:sz w:val="24"/>
          <w:szCs w:val="24"/>
        </w:rPr>
        <w:t>Интер-да</w:t>
      </w:r>
      <w:proofErr w:type="spellEnd"/>
      <w:r w:rsidRPr="00F60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EC9">
        <w:rPr>
          <w:rFonts w:ascii="Times New Roman" w:hAnsi="Times New Roman" w:cs="Times New Roman"/>
          <w:sz w:val="24"/>
          <w:szCs w:val="24"/>
        </w:rPr>
        <w:t>Гарденотерапия</w:t>
      </w:r>
      <w:proofErr w:type="spellEnd"/>
      <w:r w:rsidRPr="00F60EC9">
        <w:rPr>
          <w:rFonts w:ascii="Times New Roman" w:hAnsi="Times New Roman" w:cs="Times New Roman"/>
          <w:sz w:val="24"/>
          <w:szCs w:val="24"/>
        </w:rPr>
        <w:t xml:space="preserve">, Мобильная библиотека, </w:t>
      </w:r>
      <w:proofErr w:type="spellStart"/>
      <w:r w:rsidRPr="00F60EC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60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EC9">
        <w:rPr>
          <w:rFonts w:ascii="Times New Roman" w:hAnsi="Times New Roman" w:cs="Times New Roman"/>
          <w:sz w:val="24"/>
          <w:szCs w:val="24"/>
        </w:rPr>
        <w:t>Анимал-терапия</w:t>
      </w:r>
      <w:proofErr w:type="spellEnd"/>
      <w:r w:rsidR="007A183D">
        <w:rPr>
          <w:rFonts w:ascii="Times New Roman" w:hAnsi="Times New Roman" w:cs="Times New Roman"/>
          <w:sz w:val="24"/>
          <w:szCs w:val="24"/>
        </w:rPr>
        <w:t>)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D0093" w:rsidRDefault="007D0093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СО 2018 №</w:t>
      </w:r>
      <w:r w:rsidR="004461A4">
        <w:rPr>
          <w:rFonts w:ascii="Times New Roman" w:hAnsi="Times New Roman" w:cs="Times New Roman"/>
          <w:sz w:val="24"/>
          <w:szCs w:val="24"/>
        </w:rPr>
        <w:t>2</w:t>
      </w:r>
      <w:r w:rsidRPr="007D0093">
        <w:rPr>
          <w:rFonts w:ascii="Times New Roman" w:hAnsi="Times New Roman" w:cs="Times New Roman"/>
          <w:sz w:val="24"/>
          <w:szCs w:val="24"/>
        </w:rPr>
        <w:t>, с. 5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491E">
        <w:rPr>
          <w:rFonts w:ascii="Times New Roman" w:hAnsi="Times New Roman" w:cs="Times New Roman"/>
          <w:sz w:val="24"/>
          <w:szCs w:val="24"/>
        </w:rPr>
        <w:t>-78</w:t>
      </w:r>
    </w:p>
    <w:p w:rsidR="00C3491E" w:rsidRPr="007D0093" w:rsidRDefault="00C3491E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Опытно-экспериментальная площадка ГБУ города Москвы ТЦСО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Новогиреево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D0093" w:rsidRPr="00C3491E" w:rsidRDefault="007D0093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gramStart"/>
      <w:r w:rsidRPr="00C3491E">
        <w:rPr>
          <w:rFonts w:ascii="Times New Roman" w:hAnsi="Times New Roman" w:cs="Times New Roman"/>
          <w:b/>
          <w:sz w:val="24"/>
          <w:szCs w:val="24"/>
        </w:rPr>
        <w:t>инструментария оценки</w:t>
      </w:r>
      <w:r w:rsidR="00C3491E" w:rsidRPr="00C3491E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центров социального обслуживания</w:t>
      </w:r>
      <w:proofErr w:type="gramEnd"/>
      <w:r w:rsidR="00C3491E" w:rsidRPr="00C3491E">
        <w:rPr>
          <w:rFonts w:ascii="Times New Roman" w:hAnsi="Times New Roman" w:cs="Times New Roman"/>
          <w:b/>
          <w:sz w:val="24"/>
          <w:szCs w:val="24"/>
        </w:rPr>
        <w:t xml:space="preserve"> по оказанию социальных услуг различным категориям граждан </w:t>
      </w:r>
    </w:p>
    <w:p w:rsidR="00C3491E" w:rsidRDefault="00C3491E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Описаны теоретические модели и практические подходы к определению качества и эффективности дея</w:t>
      </w:r>
      <w:r w:rsidR="004461A4">
        <w:rPr>
          <w:rFonts w:ascii="Times New Roman" w:hAnsi="Times New Roman" w:cs="Times New Roman"/>
          <w:sz w:val="24"/>
          <w:szCs w:val="24"/>
        </w:rPr>
        <w:t>тельности социальных учреждений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4461A4" w:rsidRDefault="004461A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СО 2018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0093">
        <w:rPr>
          <w:rFonts w:ascii="Times New Roman" w:hAnsi="Times New Roman" w:cs="Times New Roman"/>
          <w:sz w:val="24"/>
          <w:szCs w:val="24"/>
        </w:rPr>
        <w:t xml:space="preserve">, с. </w:t>
      </w:r>
      <w:r w:rsidR="002535F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35F4">
        <w:rPr>
          <w:rFonts w:ascii="Times New Roman" w:hAnsi="Times New Roman" w:cs="Times New Roman"/>
          <w:sz w:val="24"/>
          <w:szCs w:val="24"/>
        </w:rPr>
        <w:t>56</w:t>
      </w:r>
    </w:p>
    <w:p w:rsidR="004461A4" w:rsidRDefault="002535F4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5F4">
        <w:rPr>
          <w:rFonts w:ascii="Times New Roman" w:hAnsi="Times New Roman" w:cs="Times New Roman"/>
          <w:b/>
          <w:sz w:val="24"/>
          <w:szCs w:val="24"/>
        </w:rPr>
        <w:t>Педагогическое регулирование социально-культурной деятельности в учреждениях социального обслуживания населения</w:t>
      </w:r>
    </w:p>
    <w:p w:rsidR="002535F4" w:rsidRDefault="002535F4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 Мартынова,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Орел</w:t>
      </w:r>
    </w:p>
    <w:p w:rsidR="002535F4" w:rsidRPr="002535F4" w:rsidRDefault="002535F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5F4">
        <w:rPr>
          <w:rFonts w:ascii="Times New Roman" w:hAnsi="Times New Roman" w:cs="Times New Roman"/>
          <w:sz w:val="24"/>
          <w:szCs w:val="24"/>
        </w:rPr>
        <w:t>Статья подготовлена на основе автореферата диссертации</w:t>
      </w:r>
    </w:p>
    <w:p w:rsidR="002535F4" w:rsidRDefault="002535F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5F4">
        <w:rPr>
          <w:rFonts w:ascii="Times New Roman" w:hAnsi="Times New Roman" w:cs="Times New Roman"/>
          <w:sz w:val="24"/>
          <w:szCs w:val="24"/>
        </w:rPr>
        <w:t xml:space="preserve">В статье описаны этапы процесса педагогического регулирования социально-культурной деятельности в учреждениях </w:t>
      </w:r>
      <w:r w:rsidR="00792878">
        <w:rPr>
          <w:rFonts w:ascii="Times New Roman" w:hAnsi="Times New Roman" w:cs="Times New Roman"/>
          <w:sz w:val="24"/>
          <w:szCs w:val="24"/>
        </w:rPr>
        <w:t>социального обслуживания населения, содержание которых связано с технологическими этапами решения социальных проблем человека, нуждающегося в помощи: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ситуации и определение проблемы, анализ и формулировка педагогических возможностей социально-культурной деятельности  в решении конкретной проблемы конкретных людей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социально-педагогической деятельности, направленной на решение выявленных проблем и удовлетворение его социальных потребностей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 и разработка программы, а также конкретных социально-культурных мероприятий, входящих в ее состав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и мероприятий, регулярный мониторинг за функционированием программы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осуществления программы с учетом ее социально-культурного компонента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рекомендаций и корректировка  содержания программы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792878" w:rsidRDefault="00792878" w:rsidP="008E3402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приведен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 (критерии и показатели)</w:t>
      </w:r>
      <w:r w:rsidR="00C0769C">
        <w:rPr>
          <w:rFonts w:ascii="Times New Roman" w:hAnsi="Times New Roman" w:cs="Times New Roman"/>
          <w:sz w:val="24"/>
          <w:szCs w:val="24"/>
        </w:rPr>
        <w:t>.</w:t>
      </w:r>
    </w:p>
    <w:p w:rsidR="008A6849" w:rsidRPr="00D658AD" w:rsidRDefault="008A6849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D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58AD">
        <w:rPr>
          <w:rFonts w:ascii="Times New Roman" w:hAnsi="Times New Roman" w:cs="Times New Roman"/>
          <w:sz w:val="24"/>
          <w:szCs w:val="24"/>
        </w:rPr>
        <w:t>, с. 34-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A6849" w:rsidRPr="00EB27EE" w:rsidRDefault="00EB27EE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EE">
        <w:rPr>
          <w:rFonts w:ascii="Times New Roman" w:hAnsi="Times New Roman" w:cs="Times New Roman"/>
          <w:b/>
          <w:sz w:val="24"/>
          <w:szCs w:val="24"/>
        </w:rPr>
        <w:t xml:space="preserve">Разработка и внедрение терапевтической среды для пожилых людей </w:t>
      </w:r>
      <w:r w:rsidR="007A18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27EE">
        <w:rPr>
          <w:rFonts w:ascii="Times New Roman" w:hAnsi="Times New Roman" w:cs="Times New Roman"/>
          <w:b/>
          <w:sz w:val="24"/>
          <w:szCs w:val="24"/>
        </w:rPr>
        <w:t>стационарном учреждении социального обслуживания</w:t>
      </w:r>
    </w:p>
    <w:p w:rsidR="00EB27EE" w:rsidRDefault="00EB27EE" w:rsidP="008E3402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Н.</w:t>
      </w:r>
      <w:r w:rsidR="007A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Ярославль</w:t>
      </w:r>
    </w:p>
    <w:p w:rsidR="00F95C06" w:rsidRPr="00D658AD" w:rsidRDefault="00F95C0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D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58AD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658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F95C06" w:rsidRDefault="00F95C06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06">
        <w:rPr>
          <w:rFonts w:ascii="Times New Roman" w:hAnsi="Times New Roman" w:cs="Times New Roman"/>
          <w:b/>
          <w:sz w:val="24"/>
          <w:szCs w:val="24"/>
        </w:rPr>
        <w:t>Внедрение  инновационной социальной  технологии "</w:t>
      </w:r>
      <w:proofErr w:type="spellStart"/>
      <w:r w:rsidRPr="00F95C06">
        <w:rPr>
          <w:rFonts w:ascii="Times New Roman" w:hAnsi="Times New Roman" w:cs="Times New Roman"/>
          <w:b/>
          <w:sz w:val="24"/>
          <w:szCs w:val="24"/>
        </w:rPr>
        <w:t>Крупотерапия</w:t>
      </w:r>
      <w:proofErr w:type="spellEnd"/>
      <w:r w:rsidRPr="00F95C06">
        <w:rPr>
          <w:rFonts w:ascii="Times New Roman" w:hAnsi="Times New Roman" w:cs="Times New Roman"/>
          <w:b/>
          <w:sz w:val="24"/>
          <w:szCs w:val="24"/>
        </w:rPr>
        <w:t>" в деятельность центра социального обслуживания населения</w:t>
      </w:r>
    </w:p>
    <w:p w:rsidR="00F95C06" w:rsidRPr="007A183D" w:rsidRDefault="00F95C0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83D">
        <w:rPr>
          <w:rFonts w:ascii="Times New Roman" w:hAnsi="Times New Roman" w:cs="Times New Roman"/>
          <w:sz w:val="24"/>
          <w:szCs w:val="24"/>
        </w:rPr>
        <w:t>Н.А. Забалуева, ГБУ "</w:t>
      </w:r>
      <w:proofErr w:type="spellStart"/>
      <w:r w:rsidRPr="007A183D">
        <w:rPr>
          <w:rFonts w:ascii="Times New Roman" w:hAnsi="Times New Roman" w:cs="Times New Roman"/>
          <w:sz w:val="24"/>
          <w:szCs w:val="24"/>
        </w:rPr>
        <w:t>ЦСОГПВиН</w:t>
      </w:r>
      <w:proofErr w:type="spellEnd"/>
      <w:r w:rsidRPr="007A18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A18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183D">
        <w:rPr>
          <w:rFonts w:ascii="Times New Roman" w:hAnsi="Times New Roman" w:cs="Times New Roman"/>
          <w:sz w:val="24"/>
          <w:szCs w:val="24"/>
        </w:rPr>
        <w:t>. Костроме</w:t>
      </w:r>
    </w:p>
    <w:p w:rsidR="00F95C06" w:rsidRDefault="00F95C0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06">
        <w:rPr>
          <w:rFonts w:ascii="Times New Roman" w:hAnsi="Times New Roman" w:cs="Times New Roman"/>
          <w:sz w:val="24"/>
          <w:szCs w:val="24"/>
        </w:rPr>
        <w:t>Описаны цели и задачи, формы проведения и рекомендуемые виды занятий</w:t>
      </w:r>
      <w:r w:rsidR="007A183D">
        <w:rPr>
          <w:rFonts w:ascii="Times New Roman" w:hAnsi="Times New Roman" w:cs="Times New Roman"/>
          <w:sz w:val="24"/>
          <w:szCs w:val="24"/>
        </w:rPr>
        <w:t>.</w:t>
      </w:r>
    </w:p>
    <w:p w:rsidR="00B86278" w:rsidRDefault="00B8627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D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658AD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42-50</w:t>
      </w:r>
    </w:p>
    <w:p w:rsidR="00840175" w:rsidRDefault="00B86278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78">
        <w:rPr>
          <w:rFonts w:ascii="Times New Roman" w:hAnsi="Times New Roman" w:cs="Times New Roman"/>
          <w:b/>
          <w:sz w:val="24"/>
          <w:szCs w:val="24"/>
        </w:rPr>
        <w:t xml:space="preserve">Опыт работы Приволжского центра социального обслуживания по повышению </w:t>
      </w:r>
      <w:r w:rsidR="00840175">
        <w:rPr>
          <w:rFonts w:ascii="Times New Roman" w:hAnsi="Times New Roman" w:cs="Times New Roman"/>
          <w:b/>
          <w:sz w:val="24"/>
          <w:szCs w:val="24"/>
        </w:rPr>
        <w:t>к</w:t>
      </w:r>
      <w:r w:rsidR="00840175" w:rsidRPr="00B86278">
        <w:rPr>
          <w:rFonts w:ascii="Times New Roman" w:hAnsi="Times New Roman" w:cs="Times New Roman"/>
          <w:b/>
          <w:sz w:val="24"/>
          <w:szCs w:val="24"/>
        </w:rPr>
        <w:t xml:space="preserve">ачества обслуживания граждан старшего поколения </w:t>
      </w:r>
    </w:p>
    <w:p w:rsidR="00B86278" w:rsidRPr="00840175" w:rsidRDefault="00B8627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5">
        <w:rPr>
          <w:rFonts w:ascii="Times New Roman" w:hAnsi="Times New Roman" w:cs="Times New Roman"/>
          <w:sz w:val="24"/>
          <w:szCs w:val="24"/>
        </w:rPr>
        <w:t>О.А. Сладкова</w:t>
      </w:r>
      <w:r w:rsidR="00840175" w:rsidRPr="00840175">
        <w:rPr>
          <w:rFonts w:ascii="Times New Roman" w:hAnsi="Times New Roman" w:cs="Times New Roman"/>
          <w:sz w:val="24"/>
          <w:szCs w:val="24"/>
        </w:rPr>
        <w:t>, Директор БУСО Ивановской области "Приво</w:t>
      </w:r>
      <w:r w:rsidR="004C28C8">
        <w:rPr>
          <w:rFonts w:ascii="Times New Roman" w:hAnsi="Times New Roman" w:cs="Times New Roman"/>
          <w:sz w:val="24"/>
          <w:szCs w:val="24"/>
        </w:rPr>
        <w:t>л</w:t>
      </w:r>
      <w:r w:rsidR="00840175" w:rsidRPr="00840175">
        <w:rPr>
          <w:rFonts w:ascii="Times New Roman" w:hAnsi="Times New Roman" w:cs="Times New Roman"/>
          <w:sz w:val="24"/>
          <w:szCs w:val="24"/>
        </w:rPr>
        <w:t>жский центр социального обслуживания"</w:t>
      </w:r>
    </w:p>
    <w:p w:rsidR="00B86278" w:rsidRDefault="0084017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Описаны программы и проекты, услуги учреждения.</w:t>
      </w:r>
    </w:p>
    <w:p w:rsidR="007E2541" w:rsidRDefault="007E254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D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658AD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130-132</w:t>
      </w:r>
    </w:p>
    <w:p w:rsidR="007E2541" w:rsidRPr="00E46EB4" w:rsidRDefault="00CD0205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B4">
        <w:rPr>
          <w:rFonts w:ascii="Times New Roman" w:hAnsi="Times New Roman" w:cs="Times New Roman"/>
          <w:b/>
          <w:sz w:val="24"/>
          <w:szCs w:val="24"/>
        </w:rPr>
        <w:t xml:space="preserve">Владимирская область: </w:t>
      </w:r>
      <w:proofErr w:type="gramStart"/>
      <w:r w:rsidRPr="00E46EB4">
        <w:rPr>
          <w:rFonts w:ascii="Times New Roman" w:hAnsi="Times New Roman" w:cs="Times New Roman"/>
          <w:b/>
          <w:sz w:val="24"/>
          <w:szCs w:val="24"/>
        </w:rPr>
        <w:t>социальный</w:t>
      </w:r>
      <w:proofErr w:type="gramEnd"/>
      <w:r w:rsidRPr="00E46EB4">
        <w:rPr>
          <w:rFonts w:ascii="Times New Roman" w:hAnsi="Times New Roman" w:cs="Times New Roman"/>
          <w:b/>
          <w:sz w:val="24"/>
          <w:szCs w:val="24"/>
        </w:rPr>
        <w:t xml:space="preserve"> проект "50+. Все плюсы зрелого возраста"</w:t>
      </w:r>
    </w:p>
    <w:p w:rsidR="00CD0205" w:rsidRDefault="00CD020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проекта: повышение качества жизни пожилых людей  путем реализации инновационных социальных методик и практик, непрерывного образования и трудоустройства,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медийно-коммуникативных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возможностей, рынка специализированных товаров и услуг.</w:t>
      </w:r>
    </w:p>
    <w:p w:rsidR="00BA7FBB" w:rsidRPr="00BA7FBB" w:rsidRDefault="00E46EB4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BB">
        <w:rPr>
          <w:rFonts w:ascii="Times New Roman" w:hAnsi="Times New Roman" w:cs="Times New Roman"/>
          <w:color w:val="000000" w:themeColor="text1"/>
          <w:sz w:val="24"/>
          <w:szCs w:val="24"/>
        </w:rPr>
        <w:t>СО 2017 №10,</w:t>
      </w:r>
      <w:r w:rsidR="00BA7FBB" w:rsidRPr="00BA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18- 26</w:t>
      </w:r>
    </w:p>
    <w:p w:rsidR="00BA7FBB" w:rsidRDefault="00BA7FBB" w:rsidP="008E3402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Движению волонтеров старшего поколения быть!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(Об опыте реализации программы "Волонтеры серебряного возраста" в КЦСОН)</w:t>
      </w:r>
    </w:p>
    <w:p w:rsidR="00BA7FBB" w:rsidRDefault="00BA7FBB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Е.Н. Симакова, зам. директора БУ ХМАО "КЦСОН "Светлана", </w:t>
      </w:r>
      <w:proofErr w:type="gramStart"/>
      <w:r w:rsidRPr="00BA7FB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A7FBB">
        <w:rPr>
          <w:rFonts w:ascii="Times New Roman" w:hAnsi="Times New Roman" w:cs="Times New Roman"/>
          <w:color w:val="000000" w:themeColor="text1"/>
          <w:sz w:val="24"/>
          <w:szCs w:val="24"/>
        </w:rPr>
        <w:t>. Ханты-Мансийск</w:t>
      </w:r>
    </w:p>
    <w:p w:rsidR="00BA7FBB" w:rsidRDefault="00BA7FBB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Описаны цели и направления программы, мероприятия с участием волонтеров. Приложение 1 Тематический план проведения занятий по обучению </w:t>
      </w:r>
    </w:p>
    <w:p w:rsidR="00B32828" w:rsidRPr="00BA7FBB" w:rsidRDefault="00B32828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  План мероприятий по организации практики участников волонтерского движения (по неделям)</w:t>
      </w:r>
      <w:r w:rsidR="00F56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EB4" w:rsidRPr="00E46EB4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>СО 2017 № 8 с. 16 -32</w:t>
      </w:r>
    </w:p>
    <w:p w:rsidR="00E46EB4" w:rsidRPr="008A4D38" w:rsidRDefault="00E46EB4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38">
        <w:rPr>
          <w:rFonts w:ascii="Times New Roman" w:hAnsi="Times New Roman" w:cs="Times New Roman"/>
          <w:b/>
          <w:sz w:val="24"/>
          <w:szCs w:val="24"/>
        </w:rPr>
        <w:t>Развитие системы предоставления социальных услуг лицам пожилого возраста в  России</w:t>
      </w:r>
    </w:p>
    <w:p w:rsidR="00E46EB4" w:rsidRPr="00E46EB4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="009D30AF">
        <w:rPr>
          <w:rFonts w:ascii="Times New Roman" w:hAnsi="Times New Roman" w:cs="Times New Roman"/>
          <w:sz w:val="24"/>
          <w:szCs w:val="24"/>
        </w:rPr>
        <w:t>, д.Э.Н., Москва</w:t>
      </w:r>
    </w:p>
    <w:p w:rsidR="001624D4" w:rsidRDefault="009D30A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лиц пожилого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 составляет 21 % и будет расти. </w:t>
      </w:r>
    </w:p>
    <w:p w:rsidR="009D30AF" w:rsidRDefault="009D30A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принципов ООН в отношении пожилых:</w:t>
      </w:r>
    </w:p>
    <w:p w:rsidR="00E46EB4" w:rsidRPr="009D30AF" w:rsidRDefault="009D30AF" w:rsidP="008E340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0AF">
        <w:rPr>
          <w:rFonts w:ascii="Times New Roman" w:hAnsi="Times New Roman" w:cs="Times New Roman"/>
          <w:sz w:val="24"/>
          <w:szCs w:val="24"/>
        </w:rPr>
        <w:t>независимость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9D30AF" w:rsidRPr="009D30AF" w:rsidRDefault="009D30AF" w:rsidP="008E340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0AF"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30AF" w:rsidRPr="009D30AF" w:rsidRDefault="009D30AF" w:rsidP="008E340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0AF">
        <w:rPr>
          <w:rFonts w:ascii="Times New Roman" w:hAnsi="Times New Roman" w:cs="Times New Roman"/>
          <w:sz w:val="24"/>
          <w:szCs w:val="24"/>
        </w:rPr>
        <w:t>уход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30AF" w:rsidRPr="009D30AF" w:rsidRDefault="009D30AF" w:rsidP="008E340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0AF">
        <w:rPr>
          <w:rFonts w:ascii="Times New Roman" w:hAnsi="Times New Roman" w:cs="Times New Roman"/>
          <w:sz w:val="24"/>
          <w:szCs w:val="24"/>
        </w:rPr>
        <w:t>реализация внутреннего потенциала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30AF" w:rsidRDefault="009D30AF" w:rsidP="008E340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0AF">
        <w:rPr>
          <w:rFonts w:ascii="Times New Roman" w:hAnsi="Times New Roman" w:cs="Times New Roman"/>
          <w:sz w:val="24"/>
          <w:szCs w:val="24"/>
        </w:rPr>
        <w:t>достоинство</w:t>
      </w:r>
      <w:r w:rsidR="001624D4">
        <w:rPr>
          <w:rFonts w:ascii="Times New Roman" w:hAnsi="Times New Roman" w:cs="Times New Roman"/>
          <w:sz w:val="24"/>
          <w:szCs w:val="24"/>
        </w:rPr>
        <w:t>.</w:t>
      </w:r>
    </w:p>
    <w:p w:rsidR="001624D4" w:rsidRDefault="001624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рубежом социальные услуги (в стационарных и иных учреждениях) получают от 2 до 4% % пожилых людей, а в России – 0,7-0,8% от общей численности пожилых граждан.</w:t>
      </w:r>
    </w:p>
    <w:p w:rsidR="001624D4" w:rsidRDefault="001624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изучен опыт оказания услуг  в 15 регионах.</w:t>
      </w:r>
    </w:p>
    <w:p w:rsidR="001624D4" w:rsidRDefault="001624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доступность, добровольность, гуманность, конфиденциальность.</w:t>
      </w:r>
    </w:p>
    <w:p w:rsidR="001624D4" w:rsidRDefault="001624D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распространенной формой СО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583D4E">
        <w:rPr>
          <w:rFonts w:ascii="Times New Roman" w:hAnsi="Times New Roman" w:cs="Times New Roman"/>
          <w:sz w:val="24"/>
          <w:szCs w:val="24"/>
        </w:rPr>
        <w:t>. Более 80 %  клиентов  проживают в сельской местности.</w:t>
      </w:r>
      <w:r w:rsidR="00517377">
        <w:rPr>
          <w:rFonts w:ascii="Times New Roman" w:hAnsi="Times New Roman" w:cs="Times New Roman"/>
          <w:sz w:val="24"/>
          <w:szCs w:val="24"/>
        </w:rPr>
        <w:t xml:space="preserve">  68% получателей </w:t>
      </w:r>
      <w:proofErr w:type="spellStart"/>
      <w:r w:rsidR="00517377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="00517377">
        <w:rPr>
          <w:rFonts w:ascii="Times New Roman" w:hAnsi="Times New Roman" w:cs="Times New Roman"/>
          <w:sz w:val="24"/>
          <w:szCs w:val="24"/>
        </w:rPr>
        <w:t xml:space="preserve"> – женщины,  68 % всех получателей – одинокие граждане. Возрастные особенности получателей соц. услуг:</w:t>
      </w:r>
    </w:p>
    <w:p w:rsidR="00517377" w:rsidRDefault="0051737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45% - возраст 60-64 года</w:t>
      </w:r>
      <w:r w:rsidR="00F560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29% -  возраст 65-69 лет</w:t>
      </w:r>
      <w:r w:rsidR="00F560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13% - 70-74 года</w:t>
      </w:r>
      <w:r w:rsidR="00F560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9,3% - 75-70 лет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517377" w:rsidRDefault="0051737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 - 80 лет и старше</w:t>
      </w:r>
    </w:p>
    <w:p w:rsidR="00517377" w:rsidRDefault="0051737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многочисленная группа – лица до 70 лет, ¾ из которых  - инвалиды первой и второй групп.</w:t>
      </w:r>
    </w:p>
    <w:p w:rsidR="00583D4E" w:rsidRDefault="0051737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48% граждан  ничего не знает о своих правах, не представляет роль  социальных услуг в собственном жизнеобеспечении.  Причины: а) недостаточная  просвещенность  населения, заявительный</w:t>
      </w:r>
      <w:r w:rsidR="0069161D">
        <w:rPr>
          <w:rFonts w:ascii="Times New Roman" w:hAnsi="Times New Roman" w:cs="Times New Roman"/>
          <w:sz w:val="24"/>
          <w:szCs w:val="24"/>
        </w:rPr>
        <w:t xml:space="preserve"> характер получения услуг и  незаинтересованность уполномоченных служб в активном социальном посредничестве в интересах 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D38">
        <w:rPr>
          <w:rFonts w:ascii="Times New Roman" w:hAnsi="Times New Roman" w:cs="Times New Roman"/>
          <w:sz w:val="24"/>
          <w:szCs w:val="24"/>
        </w:rPr>
        <w:t>Автор делает выводы и предложения по за</w:t>
      </w:r>
      <w:r w:rsidR="004F5088">
        <w:rPr>
          <w:rFonts w:ascii="Times New Roman" w:hAnsi="Times New Roman" w:cs="Times New Roman"/>
          <w:sz w:val="24"/>
          <w:szCs w:val="24"/>
        </w:rPr>
        <w:t>к</w:t>
      </w:r>
      <w:r w:rsidR="008A4D38">
        <w:rPr>
          <w:rFonts w:ascii="Times New Roman" w:hAnsi="Times New Roman" w:cs="Times New Roman"/>
          <w:sz w:val="24"/>
          <w:szCs w:val="24"/>
        </w:rPr>
        <w:t xml:space="preserve">реплению </w:t>
      </w:r>
      <w:proofErr w:type="spellStart"/>
      <w:r w:rsidR="008A4D38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="008A4D38">
        <w:rPr>
          <w:rFonts w:ascii="Times New Roman" w:hAnsi="Times New Roman" w:cs="Times New Roman"/>
          <w:sz w:val="24"/>
          <w:szCs w:val="24"/>
        </w:rPr>
        <w:t xml:space="preserve">, направленных на обеспечение достойного уровня жизни старшего поколения, исходя из международных стандартов. </w:t>
      </w:r>
      <w:proofErr w:type="gramEnd"/>
    </w:p>
    <w:p w:rsidR="008A4D38" w:rsidRPr="00E46EB4" w:rsidRDefault="008A4D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 xml:space="preserve">СО 2017 № 8 с.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46E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A4D38" w:rsidRPr="008A4D38" w:rsidRDefault="008A4D38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38">
        <w:rPr>
          <w:rFonts w:ascii="Times New Roman" w:hAnsi="Times New Roman" w:cs="Times New Roman"/>
          <w:b/>
          <w:sz w:val="24"/>
          <w:szCs w:val="24"/>
        </w:rPr>
        <w:t>Об опыте работы КЦСОН по предоставлению социальных услуг гражданам пожилого возраста и инвалидам</w:t>
      </w:r>
    </w:p>
    <w:p w:rsidR="008A4D38" w:rsidRDefault="008A4D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практики КЦСОН Никольского района Пензенской области)</w:t>
      </w:r>
    </w:p>
    <w:p w:rsidR="008A4D38" w:rsidRDefault="008A4D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"Мобильная бригада",</w:t>
      </w:r>
    </w:p>
    <w:p w:rsidR="008A4D38" w:rsidRDefault="008A4D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Клубы "Доброе сердце", "Компьютер без возраста"</w:t>
      </w:r>
    </w:p>
    <w:p w:rsidR="008A4D38" w:rsidRDefault="008A4D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86F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ередвижной клуб общения"</w:t>
      </w:r>
    </w:p>
    <w:p w:rsidR="006202EC" w:rsidRDefault="00886FB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 xml:space="preserve">СО 2017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6EB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46EB4">
        <w:rPr>
          <w:rFonts w:ascii="Times New Roman" w:hAnsi="Times New Roman" w:cs="Times New Roman"/>
          <w:sz w:val="24"/>
          <w:szCs w:val="24"/>
        </w:rPr>
        <w:t xml:space="preserve"> </w:t>
      </w:r>
      <w:r w:rsidR="0062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86FBD" w:rsidRPr="00886FBD" w:rsidRDefault="00886FBD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BD">
        <w:rPr>
          <w:rFonts w:ascii="Times New Roman" w:hAnsi="Times New Roman" w:cs="Times New Roman"/>
          <w:b/>
          <w:sz w:val="24"/>
          <w:szCs w:val="24"/>
        </w:rPr>
        <w:t>Инновационная деятельность организаций социального обслуживания: роль в содействии активному долголетию населения</w:t>
      </w:r>
    </w:p>
    <w:p w:rsidR="00886FBD" w:rsidRDefault="00886FB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Бурцева,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етод.отделением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 СОН Ивановской области "Ивановский КЦСОН"</w:t>
      </w:r>
    </w:p>
    <w:p w:rsidR="00886FBD" w:rsidRDefault="00886FB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Социальный портрет пожилого человека за последние 20 лет существенно изменился., изменились потребности и интересы</w:t>
      </w:r>
      <w:r w:rsidR="008144EA">
        <w:rPr>
          <w:rFonts w:ascii="Times New Roman" w:hAnsi="Times New Roman" w:cs="Times New Roman"/>
          <w:sz w:val="24"/>
          <w:szCs w:val="24"/>
        </w:rPr>
        <w:t>, в</w:t>
      </w:r>
      <w:r w:rsidR="007A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4E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144EA">
        <w:rPr>
          <w:rFonts w:ascii="Times New Roman" w:hAnsi="Times New Roman" w:cs="Times New Roman"/>
          <w:sz w:val="24"/>
          <w:szCs w:val="24"/>
        </w:rPr>
        <w:t xml:space="preserve"> с чем требуется искать новые формы и методы работы с пожилыми, в том числе, с целью продления плодотворного периода в их жизни.</w:t>
      </w:r>
    </w:p>
    <w:p w:rsidR="008144EA" w:rsidRDefault="008144EA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и местного самоуправления  реализуют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"Территория социальной активности"</w:t>
      </w:r>
      <w:r w:rsidR="007E0645">
        <w:rPr>
          <w:rFonts w:ascii="Times New Roman" w:hAnsi="Times New Roman" w:cs="Times New Roman"/>
          <w:sz w:val="24"/>
          <w:szCs w:val="24"/>
        </w:rPr>
        <w:t>:</w:t>
      </w:r>
    </w:p>
    <w:p w:rsidR="007E0645" w:rsidRDefault="007E064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методическая площадка по разработке и а</w:t>
      </w:r>
      <w:r w:rsidR="00741FAF">
        <w:rPr>
          <w:rFonts w:ascii="Times New Roman" w:hAnsi="Times New Roman" w:cs="Times New Roman"/>
          <w:sz w:val="24"/>
          <w:szCs w:val="24"/>
        </w:rPr>
        <w:t xml:space="preserve">пробации методик  и технологий  в сфере </w:t>
      </w:r>
      <w:proofErr w:type="gramStart"/>
      <w:r w:rsidR="00741F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41FAF">
        <w:rPr>
          <w:rFonts w:ascii="Times New Roman" w:hAnsi="Times New Roman" w:cs="Times New Roman"/>
          <w:sz w:val="24"/>
          <w:szCs w:val="24"/>
        </w:rPr>
        <w:t xml:space="preserve">  граждан пожилого возраста</w:t>
      </w:r>
      <w:r w:rsidR="00F5601B">
        <w:rPr>
          <w:rFonts w:ascii="Times New Roman" w:hAnsi="Times New Roman" w:cs="Times New Roman"/>
          <w:sz w:val="24"/>
          <w:szCs w:val="24"/>
        </w:rPr>
        <w:t>:</w:t>
      </w:r>
    </w:p>
    <w:p w:rsidR="00741FAF" w:rsidRDefault="00741FAF" w:rsidP="008E340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FAF">
        <w:rPr>
          <w:rFonts w:ascii="Times New Roman" w:hAnsi="Times New Roman" w:cs="Times New Roman"/>
          <w:sz w:val="24"/>
          <w:szCs w:val="24"/>
        </w:rPr>
        <w:t xml:space="preserve"> изучение отечественного и мирового опыта работы с целью  выявления и применения наиболее рациональных и эффективных  методов и технологий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Pr="00741FAF" w:rsidRDefault="00741FAF" w:rsidP="008E340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положительного опыта через проведение Круглых столов, семинаров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Pr="00741FAF" w:rsidRDefault="00741FAF" w:rsidP="008E340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FAF">
        <w:rPr>
          <w:rFonts w:ascii="Times New Roman" w:hAnsi="Times New Roman" w:cs="Times New Roman"/>
          <w:sz w:val="24"/>
          <w:szCs w:val="24"/>
        </w:rPr>
        <w:t>создание  информационной базы по методикам, технологиям и формам работы с пожилыми людьми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741FA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2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741FA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62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конкурсов социальных проектов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пожилого возраста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741FA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5 лет работы в практику работы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внедрено около 60 технологий, на базе которых  сформированы  программные модули:</w:t>
      </w:r>
    </w:p>
    <w:p w:rsidR="00741FAF" w:rsidRDefault="00741FAF" w:rsidP="008E3402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просветительские, информационно-обучающие и информационно-консультативные технологии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741FAF" w:rsidP="008E3402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</w:t>
      </w:r>
      <w:r w:rsidR="0062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6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досуговые технологии, технологии духовно-нравственного развития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741FAF" w:rsidP="008E3402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технологии социально-психологической адаптации и реабилитации</w:t>
      </w:r>
      <w:r w:rsidR="00F5601B">
        <w:rPr>
          <w:rFonts w:ascii="Times New Roman" w:hAnsi="Times New Roman" w:cs="Times New Roman"/>
          <w:sz w:val="24"/>
          <w:szCs w:val="24"/>
        </w:rPr>
        <w:t>;</w:t>
      </w:r>
    </w:p>
    <w:p w:rsidR="00741FAF" w:rsidRDefault="00ED19E4" w:rsidP="008E3402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укрепление связи поколений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геронтоволонтерства</w:t>
      </w:r>
      <w:proofErr w:type="spellEnd"/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CF61F5" w:rsidRDefault="00CF61F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востребованность получили  следующие проекты:</w:t>
      </w:r>
    </w:p>
    <w:p w:rsidR="00CF61F5" w:rsidRPr="00F5601B" w:rsidRDefault="00CF61F5" w:rsidP="008E34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Социальный туризм – путь к активному долголетию</w:t>
      </w:r>
    </w:p>
    <w:p w:rsidR="002D5FCD" w:rsidRPr="00F5601B" w:rsidRDefault="002D5FCD" w:rsidP="008E34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Академия "Формула успеха"</w:t>
      </w:r>
    </w:p>
    <w:p w:rsidR="002D5FCD" w:rsidRPr="00F5601B" w:rsidRDefault="002D5FCD" w:rsidP="008E34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Мы построили добро</w:t>
      </w:r>
    </w:p>
    <w:p w:rsidR="00CF61F5" w:rsidRDefault="002D5FC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приоритетных направлений  - внедрение в практику социальных учреждений инновационных стратегий развития, связанных с разработкой новых, более качественных услуг для населения, способствующих продлен</w:t>
      </w:r>
      <w:r w:rsidR="00915D77">
        <w:rPr>
          <w:rFonts w:ascii="Times New Roman" w:hAnsi="Times New Roman" w:cs="Times New Roman"/>
          <w:sz w:val="24"/>
          <w:szCs w:val="24"/>
        </w:rPr>
        <w:t>ию плодотворного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жизни представителей старшего поколения</w:t>
      </w:r>
    </w:p>
    <w:p w:rsidR="00EC217F" w:rsidRPr="00E46EB4" w:rsidRDefault="00EC217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 xml:space="preserve">СО 2017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6EB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24 - 39</w:t>
      </w:r>
      <w:r w:rsidRPr="00E46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7F" w:rsidRPr="00202CCF" w:rsidRDefault="00EC217F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CF">
        <w:rPr>
          <w:rFonts w:ascii="Times New Roman" w:hAnsi="Times New Roman" w:cs="Times New Roman"/>
          <w:b/>
          <w:sz w:val="24"/>
          <w:szCs w:val="24"/>
        </w:rPr>
        <w:t>Забота о пожилых гражданах в го</w:t>
      </w:r>
      <w:r w:rsidR="00202CCF" w:rsidRPr="00202CCF">
        <w:rPr>
          <w:rFonts w:ascii="Times New Roman" w:hAnsi="Times New Roman" w:cs="Times New Roman"/>
          <w:b/>
          <w:sz w:val="24"/>
          <w:szCs w:val="24"/>
        </w:rPr>
        <w:t>сударственных социальных сервисах</w:t>
      </w:r>
    </w:p>
    <w:p w:rsidR="00202CCF" w:rsidRDefault="00202CC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Парфенова,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D110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D1100">
        <w:rPr>
          <w:rFonts w:ascii="Times New Roman" w:hAnsi="Times New Roman" w:cs="Times New Roman"/>
          <w:sz w:val="24"/>
          <w:szCs w:val="24"/>
        </w:rPr>
        <w:t>, Европейский университет в Санкт-Петербурге</w:t>
      </w:r>
    </w:p>
    <w:p w:rsidR="00CD1100" w:rsidRDefault="0055738E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Исследованы отношения "Пожилой клиент – социальный сервис"</w:t>
      </w:r>
      <w:r w:rsidR="001A533F">
        <w:rPr>
          <w:rFonts w:ascii="Times New Roman" w:hAnsi="Times New Roman" w:cs="Times New Roman"/>
          <w:sz w:val="24"/>
          <w:szCs w:val="24"/>
        </w:rPr>
        <w:t>, расхождения формальных и реальных практик обслуживания пожилых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CD1100" w:rsidRDefault="001A533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стратегии КЦСОН:  интеграционная (на активных граждан)</w:t>
      </w:r>
      <w:r w:rsidR="004F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поддерживающая (на пассивных граждан)</w:t>
      </w:r>
      <w:r w:rsidR="008D7879">
        <w:rPr>
          <w:rFonts w:ascii="Times New Roman" w:hAnsi="Times New Roman" w:cs="Times New Roman"/>
          <w:sz w:val="24"/>
          <w:szCs w:val="24"/>
        </w:rPr>
        <w:t xml:space="preserve">. При этом, </w:t>
      </w:r>
      <w:proofErr w:type="gramStart"/>
      <w:r w:rsidR="008D78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D7879">
        <w:rPr>
          <w:rFonts w:ascii="Times New Roman" w:hAnsi="Times New Roman" w:cs="Times New Roman"/>
          <w:sz w:val="24"/>
          <w:szCs w:val="24"/>
        </w:rPr>
        <w:t xml:space="preserve"> не ведет </w:t>
      </w:r>
      <w:proofErr w:type="gramStart"/>
      <w:r w:rsidR="008D78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D7879">
        <w:rPr>
          <w:rFonts w:ascii="Times New Roman" w:hAnsi="Times New Roman" w:cs="Times New Roman"/>
          <w:sz w:val="24"/>
          <w:szCs w:val="24"/>
        </w:rPr>
        <w:t xml:space="preserve"> качественному изменению социального статуса  пожилого человек: этот статус просто какое-то время "не обрушивается"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414A3B" w:rsidRPr="00E46EB4" w:rsidRDefault="00414A3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 xml:space="preserve">СО 2017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6EB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46E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414A3B" w:rsidRDefault="00414A3B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B">
        <w:rPr>
          <w:rFonts w:ascii="Times New Roman" w:hAnsi="Times New Roman" w:cs="Times New Roman"/>
          <w:b/>
          <w:sz w:val="24"/>
          <w:szCs w:val="24"/>
        </w:rPr>
        <w:t>Социальное сопровождение – новый вектор социального обслуживания населения</w:t>
      </w:r>
    </w:p>
    <w:p w:rsidR="00414A3B" w:rsidRDefault="00414A3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A3B">
        <w:rPr>
          <w:rFonts w:ascii="Times New Roman" w:hAnsi="Times New Roman" w:cs="Times New Roman"/>
          <w:sz w:val="24"/>
          <w:szCs w:val="24"/>
        </w:rPr>
        <w:t>Л.И. Кононова</w:t>
      </w:r>
      <w:r>
        <w:rPr>
          <w:rFonts w:ascii="Times New Roman" w:hAnsi="Times New Roman" w:cs="Times New Roman"/>
          <w:sz w:val="24"/>
          <w:szCs w:val="24"/>
        </w:rPr>
        <w:t>, ДФН, зав. кафедрой теории и технологии социальной работы ГАУ города Москвы</w:t>
      </w:r>
    </w:p>
    <w:p w:rsidR="00414A3B" w:rsidRDefault="00414A3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сопровождение  - межведомственное взаимодействие  при решении проблем человека или членов семьи, которые привели к необходимости социального сопровождения</w:t>
      </w:r>
      <w:r w:rsidR="003735A7">
        <w:rPr>
          <w:rFonts w:ascii="Times New Roman" w:hAnsi="Times New Roman" w:cs="Times New Roman"/>
          <w:sz w:val="24"/>
          <w:szCs w:val="24"/>
        </w:rPr>
        <w:t>.</w:t>
      </w:r>
    </w:p>
    <w:p w:rsidR="003735A7" w:rsidRDefault="003735A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сопровождение требует от специалистов владения  особыми профессиональными компетенциями, которые повышают качество их работы в достижении поставленных целей (описаны компетенции).</w:t>
      </w:r>
    </w:p>
    <w:p w:rsidR="003735A7" w:rsidRDefault="003735A7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всем многообразии региональных моделей сопровождения, есть основополагающие  принципы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должно строиться социальное сопровождение.</w:t>
      </w:r>
    </w:p>
    <w:p w:rsidR="00671C8C" w:rsidRPr="00023E10" w:rsidRDefault="00671C8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E10">
        <w:rPr>
          <w:rFonts w:ascii="Times New Roman" w:hAnsi="Times New Roman" w:cs="Times New Roman"/>
          <w:sz w:val="24"/>
          <w:szCs w:val="24"/>
        </w:rPr>
        <w:t xml:space="preserve">СО 2017 № 6 с. 19 - </w:t>
      </w:r>
      <w:r w:rsidR="003932B5" w:rsidRPr="00023E10">
        <w:rPr>
          <w:rFonts w:ascii="Times New Roman" w:hAnsi="Times New Roman" w:cs="Times New Roman"/>
          <w:sz w:val="24"/>
          <w:szCs w:val="24"/>
        </w:rPr>
        <w:t>24</w:t>
      </w:r>
    </w:p>
    <w:p w:rsidR="00671C8C" w:rsidRPr="00023E10" w:rsidRDefault="00671C8C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E10">
        <w:rPr>
          <w:rFonts w:ascii="Times New Roman" w:hAnsi="Times New Roman" w:cs="Times New Roman"/>
          <w:b/>
          <w:sz w:val="24"/>
          <w:szCs w:val="24"/>
        </w:rPr>
        <w:t>Концептуальные вопросы организации социального обслуживания на дому в период оптимизации</w:t>
      </w:r>
    </w:p>
    <w:p w:rsidR="00671C8C" w:rsidRDefault="00671C8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И.С.Романычев, К.С.Н., доцент кафедры теории и технологии социальной работы ГАУ "Институт  дополнительного социального образования работников социальной сферы,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9D696D" w:rsidRDefault="009D696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подходов к определению нагрузки на соцработника, формированию участков работы, введению профильных функций соцработников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9D696D" w:rsidRDefault="009D696D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моделей оптимальной организации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дому:</w:t>
      </w:r>
    </w:p>
    <w:p w:rsidR="009D696D" w:rsidRDefault="009D696D" w:rsidP="008E3402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 увеличение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работника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696D" w:rsidRDefault="009D696D" w:rsidP="008E3402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нормативов трудоемкости</w:t>
      </w:r>
      <w:r w:rsidR="00F56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560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диницы труда)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696D" w:rsidRDefault="009D696D" w:rsidP="008E3402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пакетирование услуг с распределением получателей по группам нуждаемости</w:t>
      </w:r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696D" w:rsidRDefault="009D696D" w:rsidP="008E3402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бригадный метод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5601B">
        <w:rPr>
          <w:rFonts w:ascii="Times New Roman" w:hAnsi="Times New Roman" w:cs="Times New Roman"/>
          <w:sz w:val="24"/>
          <w:szCs w:val="24"/>
        </w:rPr>
        <w:t>,</w:t>
      </w:r>
    </w:p>
    <w:p w:rsidR="009D696D" w:rsidRDefault="009D696D" w:rsidP="008E3402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(выдача получателю услуг сертификата, обеспеченного какой-либо денежной суммой)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3932B5" w:rsidRPr="003932B5" w:rsidRDefault="003932B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2B5">
        <w:rPr>
          <w:rFonts w:ascii="Times New Roman" w:hAnsi="Times New Roman" w:cs="Times New Roman"/>
          <w:sz w:val="24"/>
          <w:szCs w:val="24"/>
        </w:rPr>
        <w:t xml:space="preserve">СО 2017 № 6 с. </w:t>
      </w:r>
      <w:r w:rsidR="00023E10">
        <w:rPr>
          <w:rFonts w:ascii="Times New Roman" w:hAnsi="Times New Roman" w:cs="Times New Roman"/>
          <w:sz w:val="24"/>
          <w:szCs w:val="24"/>
        </w:rPr>
        <w:t>67</w:t>
      </w:r>
      <w:r w:rsidRPr="003932B5">
        <w:rPr>
          <w:rFonts w:ascii="Times New Roman" w:hAnsi="Times New Roman" w:cs="Times New Roman"/>
          <w:sz w:val="24"/>
          <w:szCs w:val="24"/>
        </w:rPr>
        <w:t xml:space="preserve">- </w:t>
      </w:r>
      <w:r w:rsidR="00023E10">
        <w:rPr>
          <w:rFonts w:ascii="Times New Roman" w:hAnsi="Times New Roman" w:cs="Times New Roman"/>
          <w:sz w:val="24"/>
          <w:szCs w:val="24"/>
        </w:rPr>
        <w:t>72</w:t>
      </w:r>
    </w:p>
    <w:p w:rsidR="003932B5" w:rsidRPr="00D44DFF" w:rsidRDefault="003932B5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FF">
        <w:rPr>
          <w:rFonts w:ascii="Times New Roman" w:hAnsi="Times New Roman" w:cs="Times New Roman"/>
          <w:b/>
          <w:sz w:val="24"/>
          <w:szCs w:val="24"/>
        </w:rPr>
        <w:t>Библиотерапия</w:t>
      </w:r>
      <w:proofErr w:type="spellEnd"/>
      <w:r w:rsidRPr="00D44DFF">
        <w:rPr>
          <w:rFonts w:ascii="Times New Roman" w:hAnsi="Times New Roman" w:cs="Times New Roman"/>
          <w:b/>
          <w:sz w:val="24"/>
          <w:szCs w:val="24"/>
        </w:rPr>
        <w:t xml:space="preserve"> посредством библейских текстов как форма </w:t>
      </w:r>
      <w:proofErr w:type="spellStart"/>
      <w:r w:rsidRPr="00D44DFF">
        <w:rPr>
          <w:rFonts w:ascii="Times New Roman" w:hAnsi="Times New Roman" w:cs="Times New Roman"/>
          <w:b/>
          <w:sz w:val="24"/>
          <w:szCs w:val="24"/>
        </w:rPr>
        <w:t>психореабилитации</w:t>
      </w:r>
      <w:proofErr w:type="spellEnd"/>
      <w:r w:rsidRPr="00D44DFF">
        <w:rPr>
          <w:rFonts w:ascii="Times New Roman" w:hAnsi="Times New Roman" w:cs="Times New Roman"/>
          <w:b/>
          <w:sz w:val="24"/>
          <w:szCs w:val="24"/>
        </w:rPr>
        <w:t xml:space="preserve"> лиц пожилого возраста</w:t>
      </w:r>
    </w:p>
    <w:p w:rsidR="003932B5" w:rsidRDefault="003932B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Андрющенко. Елецкий ГУ им. И.А. Бунина, ЦСЗН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Ельцу</w:t>
      </w:r>
    </w:p>
    <w:p w:rsidR="003932B5" w:rsidRDefault="003932B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Описаны вопросы организации, проведения и оценки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психореабилитационных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с помощью религиозных текстов</w:t>
      </w:r>
      <w:r w:rsidR="00F5601B">
        <w:rPr>
          <w:rFonts w:ascii="Times New Roman" w:hAnsi="Times New Roman" w:cs="Times New Roman"/>
          <w:sz w:val="24"/>
          <w:szCs w:val="24"/>
        </w:rPr>
        <w:t>.</w:t>
      </w:r>
    </w:p>
    <w:p w:rsidR="00D44DFF" w:rsidRPr="003932B5" w:rsidRDefault="00D44DF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2B5">
        <w:rPr>
          <w:rFonts w:ascii="Times New Roman" w:hAnsi="Times New Roman" w:cs="Times New Roman"/>
          <w:sz w:val="24"/>
          <w:szCs w:val="24"/>
        </w:rPr>
        <w:t xml:space="preserve">СО 2017 № 6 с. </w:t>
      </w:r>
      <w:r>
        <w:rPr>
          <w:rFonts w:ascii="Times New Roman" w:hAnsi="Times New Roman" w:cs="Times New Roman"/>
          <w:sz w:val="24"/>
          <w:szCs w:val="24"/>
        </w:rPr>
        <w:t>73- 78</w:t>
      </w:r>
    </w:p>
    <w:p w:rsidR="00D44DFF" w:rsidRPr="00D44DFF" w:rsidRDefault="00D44DFF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FF">
        <w:rPr>
          <w:rFonts w:ascii="Times New Roman" w:hAnsi="Times New Roman" w:cs="Times New Roman"/>
          <w:b/>
          <w:sz w:val="24"/>
          <w:szCs w:val="24"/>
        </w:rPr>
        <w:t>Социальное и социально-педагогическое сопровождение пожилых людей</w:t>
      </w:r>
    </w:p>
    <w:p w:rsidR="00023E10" w:rsidRDefault="00D44DF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 СО на дому ГБУ ТЦСО "Таганский" г. Москва</w:t>
      </w:r>
    </w:p>
    <w:p w:rsidR="00F5601B" w:rsidRPr="00F5601B" w:rsidRDefault="00023E10" w:rsidP="008E3402">
      <w:p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Одна из главных проблем  социальной работы и социальной педагогики – новые технологии, которые будут направлены  на обеспечение позитивной  социализации престарелых граждан. Особенно нуждающиеся – группы высокого риска ухудшения здоровья или экономического и социального состояния:</w:t>
      </w:r>
    </w:p>
    <w:p w:rsidR="00D44DFF" w:rsidRPr="00F5601B" w:rsidRDefault="00023E10" w:rsidP="008E3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 xml:space="preserve"> очень старые люди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престарелые, живущие одиноко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престарелые женщины (одинокие, вдовы)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изолированно живущие престарелые (одинокие или престарелые пары)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бездетные престарелые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01B">
        <w:rPr>
          <w:rFonts w:ascii="Times New Roman" w:hAnsi="Times New Roman" w:cs="Times New Roman"/>
          <w:sz w:val="24"/>
          <w:szCs w:val="24"/>
        </w:rPr>
        <w:t>престарелые пары, в которых один супруг очень болен или страдает физическим недостатком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023E10" w:rsidRPr="00F5601B" w:rsidRDefault="00023E10" w:rsidP="008E34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1B">
        <w:rPr>
          <w:rFonts w:ascii="Times New Roman" w:hAnsi="Times New Roman" w:cs="Times New Roman"/>
          <w:sz w:val="24"/>
          <w:szCs w:val="24"/>
        </w:rPr>
        <w:t>престарелые</w:t>
      </w:r>
      <w:proofErr w:type="gramEnd"/>
      <w:r w:rsidRPr="00F5601B">
        <w:rPr>
          <w:rFonts w:ascii="Times New Roman" w:hAnsi="Times New Roman" w:cs="Times New Roman"/>
          <w:sz w:val="24"/>
          <w:szCs w:val="24"/>
        </w:rPr>
        <w:t>, вынужденные жить на минимальное государственное пособие.</w:t>
      </w:r>
    </w:p>
    <w:p w:rsidR="00023E10" w:rsidRDefault="00023E10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показаны задачи, которые решает </w:t>
      </w:r>
      <w:r w:rsidR="00E41A31">
        <w:rPr>
          <w:rFonts w:ascii="Times New Roman" w:hAnsi="Times New Roman" w:cs="Times New Roman"/>
          <w:sz w:val="24"/>
          <w:szCs w:val="24"/>
        </w:rPr>
        <w:t xml:space="preserve"> процесс социального сопровождения, этапы (</w:t>
      </w:r>
      <w:proofErr w:type="spellStart"/>
      <w:r w:rsidR="00E41A31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E41A31">
        <w:rPr>
          <w:rFonts w:ascii="Times New Roman" w:hAnsi="Times New Roman" w:cs="Times New Roman"/>
          <w:sz w:val="24"/>
          <w:szCs w:val="24"/>
        </w:rPr>
        <w:t>, вариации, практика и действие, анализ)</w:t>
      </w:r>
    </w:p>
    <w:p w:rsidR="00E41A31" w:rsidRDefault="00E41A3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 сопровождение, группы технологий, планы мероприятий.</w:t>
      </w:r>
    </w:p>
    <w:p w:rsidR="00E41A31" w:rsidRDefault="00E41A3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план </w:t>
      </w:r>
      <w:r w:rsidR="00097FA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использованию технологий ЗОЖ  </w:t>
      </w:r>
      <w:r w:rsidR="00097FA3" w:rsidRPr="00E41A3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97FA3" w:rsidRPr="00E41A31">
        <w:rPr>
          <w:rFonts w:ascii="Times New Roman" w:hAnsi="Times New Roman" w:cs="Times New Roman"/>
          <w:sz w:val="24"/>
          <w:szCs w:val="24"/>
        </w:rPr>
        <w:t>пожилым</w:t>
      </w:r>
      <w:r w:rsidR="00097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7F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 включать: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комплексам физ.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упражнений+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брошюра с комплексом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 точечного массажа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способам закаливания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по личной гигиене для мужчин и женщин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правильному питанию с рецептами блюд, полезных в пожилом возрасте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траволечению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Default="00E41A31" w:rsidP="008E3402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по использованию технологий ЗОЖ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E41A31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402">
        <w:rPr>
          <w:rFonts w:ascii="Times New Roman" w:hAnsi="Times New Roman" w:cs="Times New Roman"/>
          <w:sz w:val="24"/>
          <w:szCs w:val="24"/>
        </w:rPr>
        <w:t>Апитерапия</w:t>
      </w:r>
      <w:r w:rsidR="008E3402">
        <w:rPr>
          <w:rFonts w:ascii="Times New Roman" w:hAnsi="Times New Roman" w:cs="Times New Roman"/>
          <w:sz w:val="24"/>
          <w:szCs w:val="24"/>
        </w:rPr>
        <w:t>;</w:t>
      </w:r>
    </w:p>
    <w:p w:rsidR="00E41A31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402">
        <w:rPr>
          <w:rFonts w:ascii="Times New Roman" w:hAnsi="Times New Roman" w:cs="Times New Roman"/>
          <w:sz w:val="24"/>
          <w:szCs w:val="24"/>
        </w:rPr>
        <w:t>Трудотерапия</w:t>
      </w:r>
      <w:r w:rsidR="008E3402">
        <w:rPr>
          <w:rFonts w:ascii="Times New Roman" w:hAnsi="Times New Roman" w:cs="Times New Roman"/>
          <w:sz w:val="24"/>
          <w:szCs w:val="24"/>
        </w:rPr>
        <w:t>;</w:t>
      </w:r>
    </w:p>
    <w:p w:rsidR="00E41A31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02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="008E3402">
        <w:rPr>
          <w:rFonts w:ascii="Times New Roman" w:hAnsi="Times New Roman" w:cs="Times New Roman"/>
          <w:sz w:val="24"/>
          <w:szCs w:val="24"/>
        </w:rPr>
        <w:t>;</w:t>
      </w:r>
    </w:p>
    <w:p w:rsidR="00E41A31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02"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 w:rsidR="008E3402">
        <w:rPr>
          <w:rFonts w:ascii="Times New Roman" w:hAnsi="Times New Roman" w:cs="Times New Roman"/>
          <w:sz w:val="24"/>
          <w:szCs w:val="24"/>
        </w:rPr>
        <w:t>;</w:t>
      </w:r>
    </w:p>
    <w:p w:rsidR="00E41A31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402">
        <w:rPr>
          <w:rFonts w:ascii="Times New Roman" w:hAnsi="Times New Roman" w:cs="Times New Roman"/>
          <w:sz w:val="24"/>
          <w:szCs w:val="24"/>
        </w:rPr>
        <w:t>Музыкотерапия</w:t>
      </w:r>
      <w:r w:rsidR="008E3402">
        <w:rPr>
          <w:rFonts w:ascii="Times New Roman" w:hAnsi="Times New Roman" w:cs="Times New Roman"/>
          <w:sz w:val="24"/>
          <w:szCs w:val="24"/>
        </w:rPr>
        <w:t>;</w:t>
      </w:r>
    </w:p>
    <w:p w:rsidR="00775A73" w:rsidRPr="008E3402" w:rsidRDefault="00E41A31" w:rsidP="008E34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02">
        <w:rPr>
          <w:rFonts w:ascii="Times New Roman" w:hAnsi="Times New Roman" w:cs="Times New Roman"/>
          <w:sz w:val="24"/>
          <w:szCs w:val="24"/>
        </w:rPr>
        <w:t>Скрипотерапия</w:t>
      </w:r>
      <w:proofErr w:type="spellEnd"/>
      <w:r w:rsidRPr="008E3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4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3402">
        <w:rPr>
          <w:rFonts w:ascii="Times New Roman" w:hAnsi="Times New Roman" w:cs="Times New Roman"/>
          <w:sz w:val="24"/>
          <w:szCs w:val="24"/>
        </w:rPr>
        <w:t>"терапия писем" для улучшения настроения и поднятия жизненного тонуса)</w:t>
      </w:r>
      <w:r w:rsidR="008E3402">
        <w:rPr>
          <w:rFonts w:ascii="Times New Roman" w:hAnsi="Times New Roman" w:cs="Times New Roman"/>
          <w:sz w:val="24"/>
          <w:szCs w:val="24"/>
        </w:rPr>
        <w:t>.</w:t>
      </w:r>
    </w:p>
    <w:p w:rsidR="00E41A31" w:rsidRPr="00E40A8F" w:rsidRDefault="00775A73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A8F">
        <w:rPr>
          <w:rFonts w:ascii="Times New Roman" w:hAnsi="Times New Roman" w:cs="Times New Roman"/>
          <w:sz w:val="24"/>
          <w:szCs w:val="24"/>
        </w:rPr>
        <w:t>Клиент должен знать, что его богатый жизненный опыт, мудрость – главная помощь в решении его проблем.</w:t>
      </w:r>
    </w:p>
    <w:p w:rsidR="00097FA3" w:rsidRDefault="00097FA3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FA3">
        <w:rPr>
          <w:rFonts w:ascii="Times New Roman" w:hAnsi="Times New Roman" w:cs="Times New Roman"/>
          <w:sz w:val="24"/>
          <w:szCs w:val="24"/>
        </w:rPr>
        <w:lastRenderedPageBreak/>
        <w:t xml:space="preserve">СО 2017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FA3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41505">
        <w:rPr>
          <w:rFonts w:ascii="Times New Roman" w:hAnsi="Times New Roman" w:cs="Times New Roman"/>
          <w:sz w:val="24"/>
          <w:szCs w:val="24"/>
        </w:rPr>
        <w:t xml:space="preserve"> –</w:t>
      </w:r>
      <w:r w:rsidRPr="00097FA3">
        <w:rPr>
          <w:rFonts w:ascii="Times New Roman" w:hAnsi="Times New Roman" w:cs="Times New Roman"/>
          <w:sz w:val="24"/>
          <w:szCs w:val="24"/>
        </w:rPr>
        <w:t xml:space="preserve"> </w:t>
      </w:r>
      <w:r w:rsidR="00F41505">
        <w:rPr>
          <w:rFonts w:ascii="Times New Roman" w:hAnsi="Times New Roman" w:cs="Times New Roman"/>
          <w:sz w:val="24"/>
          <w:szCs w:val="24"/>
        </w:rPr>
        <w:t>44</w:t>
      </w:r>
    </w:p>
    <w:p w:rsidR="00F41505" w:rsidRPr="00F41505" w:rsidRDefault="00F41505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505">
        <w:rPr>
          <w:rFonts w:ascii="Times New Roman" w:hAnsi="Times New Roman" w:cs="Times New Roman"/>
          <w:b/>
          <w:sz w:val="24"/>
          <w:szCs w:val="24"/>
        </w:rPr>
        <w:t>Активизирующие технологии социального обслуживания пожилых людей</w:t>
      </w:r>
    </w:p>
    <w:p w:rsidR="00F41505" w:rsidRDefault="00F41505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Куприянова,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Санкт - Петербург </w:t>
      </w:r>
    </w:p>
    <w:p w:rsidR="00A3746C" w:rsidRDefault="00E40A8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746C">
        <w:rPr>
          <w:rFonts w:ascii="Times New Roman" w:hAnsi="Times New Roman" w:cs="Times New Roman"/>
          <w:sz w:val="24"/>
          <w:szCs w:val="24"/>
        </w:rPr>
        <w:t>связи с ростом численности людей старшего возраста  происходит  модернизация отношений между различными группами населения. Трансформируются  параметры  потребностей и спроса  как на рынке товаров для пожилых,  так и на рынке услуг для них.</w:t>
      </w:r>
    </w:p>
    <w:p w:rsidR="00A3746C" w:rsidRDefault="00A3746C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Приоритетная задача  государства -  создание оптимальных условий для социальной жизнедеятельности  всех членов общества, в  том числе, людей старших возрастов.</w:t>
      </w:r>
    </w:p>
    <w:p w:rsidR="00A3746C" w:rsidRDefault="00A27CA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r w:rsidR="00821BD5">
        <w:rPr>
          <w:rFonts w:ascii="Times New Roman" w:hAnsi="Times New Roman" w:cs="Times New Roman"/>
          <w:sz w:val="24"/>
          <w:szCs w:val="24"/>
        </w:rPr>
        <w:t xml:space="preserve"> диссертации  по итогам проведенных исследований  делает вывод о необходимости смены приоритетов: переход от компенсаторных методов </w:t>
      </w:r>
      <w:proofErr w:type="spellStart"/>
      <w:r w:rsidR="00821BD5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="00821BD5">
        <w:rPr>
          <w:rFonts w:ascii="Times New Roman" w:hAnsi="Times New Roman" w:cs="Times New Roman"/>
          <w:sz w:val="24"/>
          <w:szCs w:val="24"/>
        </w:rPr>
        <w:t xml:space="preserve"> к интегративным, стимулирующим и активизирующим с предоставлением больших возможностей реализации личностных инициатив.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Задача – внедрение традиционных и апробация инновационных технологий, направленных на развитие способностей социальной самопомощи, самозащиты,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самообслуживания.</w:t>
      </w:r>
    </w:p>
    <w:p w:rsidR="00E26E29" w:rsidRDefault="00E26E29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мнению автора,  в настоящее время нуждаемость пожилых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соцобслуживании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значительно преувеличен</w:t>
      </w:r>
      <w:r w:rsidR="00E40A8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из-за отсутствия адекватных исследований</w:t>
      </w:r>
      <w:r w:rsidR="00686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A36" w:rsidRDefault="00686A3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 социального обслуживания  необходимо удовлетворять потребности пассивных получателей услуг, но и активнее взаимодействовать с теми,  для кого важна забота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>
        <w:rPr>
          <w:rFonts w:ascii="Times New Roman" w:hAnsi="Times New Roman" w:cs="Times New Roman"/>
          <w:sz w:val="24"/>
          <w:szCs w:val="24"/>
        </w:rPr>
        <w:t>.  Предлагается разработать государственные меры, направленные на повышение ответственности  семьи за благополучие пожилых родителей</w:t>
      </w:r>
      <w:r w:rsidR="00BE1AFB">
        <w:rPr>
          <w:rFonts w:ascii="Times New Roman" w:hAnsi="Times New Roman" w:cs="Times New Roman"/>
          <w:sz w:val="24"/>
          <w:szCs w:val="24"/>
        </w:rPr>
        <w:t>.</w:t>
      </w:r>
    </w:p>
    <w:p w:rsidR="00BE1AFB" w:rsidRPr="00097FA3" w:rsidRDefault="00BE1AF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для  многих пожилых людей  характерно пассивное отношение к проблемам собственного здоровья, отсутствие навыков самоорганизации  и завышенные требования к государственным учреждениям</w:t>
      </w:r>
    </w:p>
    <w:p w:rsidR="00A678E0" w:rsidRPr="00D658AD" w:rsidRDefault="00725CC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</w:t>
      </w:r>
      <w:r w:rsidR="00EB6938">
        <w:rPr>
          <w:rFonts w:ascii="Times New Roman" w:hAnsi="Times New Roman" w:cs="Times New Roman"/>
          <w:sz w:val="24"/>
          <w:szCs w:val="24"/>
        </w:rPr>
        <w:t xml:space="preserve"> </w:t>
      </w:r>
      <w:r w:rsidR="00C21041" w:rsidRPr="00D658AD">
        <w:rPr>
          <w:rFonts w:ascii="Times New Roman" w:hAnsi="Times New Roman" w:cs="Times New Roman"/>
          <w:sz w:val="24"/>
          <w:szCs w:val="24"/>
        </w:rPr>
        <w:t xml:space="preserve">2017 </w:t>
      </w:r>
      <w:r w:rsidRPr="00D658AD">
        <w:rPr>
          <w:rFonts w:ascii="Times New Roman" w:hAnsi="Times New Roman" w:cs="Times New Roman"/>
          <w:sz w:val="24"/>
          <w:szCs w:val="24"/>
        </w:rPr>
        <w:t>№3, с. 34-</w:t>
      </w:r>
      <w:r w:rsidR="00EB6938">
        <w:rPr>
          <w:rFonts w:ascii="Times New Roman" w:hAnsi="Times New Roman" w:cs="Times New Roman"/>
          <w:sz w:val="24"/>
          <w:szCs w:val="24"/>
        </w:rPr>
        <w:t>43</w:t>
      </w:r>
    </w:p>
    <w:p w:rsidR="00725CC1" w:rsidRPr="00D658AD" w:rsidRDefault="00725CC1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AD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 как социальная технология организации досуга пожилых людей</w:t>
      </w:r>
    </w:p>
    <w:p w:rsidR="00EB6938" w:rsidRDefault="00725CC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КЦСОН </w:t>
      </w:r>
      <w:proofErr w:type="spellStart"/>
      <w:r w:rsidRPr="00D658AD">
        <w:rPr>
          <w:rFonts w:ascii="Times New Roman" w:hAnsi="Times New Roman" w:cs="Times New Roman"/>
          <w:sz w:val="24"/>
          <w:szCs w:val="24"/>
        </w:rPr>
        <w:t>Эн</w:t>
      </w:r>
      <w:r w:rsidR="00EB27EE">
        <w:rPr>
          <w:rFonts w:ascii="Times New Roman" w:hAnsi="Times New Roman" w:cs="Times New Roman"/>
          <w:sz w:val="24"/>
          <w:szCs w:val="24"/>
        </w:rPr>
        <w:t>г</w:t>
      </w:r>
      <w:r w:rsidRPr="00D658AD">
        <w:rPr>
          <w:rFonts w:ascii="Times New Roman" w:hAnsi="Times New Roman" w:cs="Times New Roman"/>
          <w:sz w:val="24"/>
          <w:szCs w:val="24"/>
        </w:rPr>
        <w:t>ельсского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 xml:space="preserve">  района Саратовской области </w:t>
      </w:r>
      <w:r w:rsidR="00EB6938">
        <w:rPr>
          <w:rFonts w:ascii="Times New Roman" w:hAnsi="Times New Roman" w:cs="Times New Roman"/>
          <w:sz w:val="24"/>
          <w:szCs w:val="24"/>
        </w:rPr>
        <w:t xml:space="preserve">Социальные технологии, организующие досуг, в том числе, обучающие и просветительские мероприятия, проведение клубной и кружковой работы, имеют </w:t>
      </w:r>
      <w:proofErr w:type="gramStart"/>
      <w:r w:rsidR="00EB693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EB6938">
        <w:rPr>
          <w:rFonts w:ascii="Times New Roman" w:hAnsi="Times New Roman" w:cs="Times New Roman"/>
          <w:sz w:val="24"/>
          <w:szCs w:val="24"/>
        </w:rPr>
        <w:t xml:space="preserve"> в стационарной и полустационарной форме обслуживания пожилых людей.</w:t>
      </w:r>
    </w:p>
    <w:p w:rsidR="00EB6938" w:rsidRDefault="00EB6938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Приводится результаты исследований, касающиеся активного и пассивного досуга пожилых людей.  Массовые мероприятия </w:t>
      </w:r>
      <w:r w:rsidR="00BA37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D6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BA37D6">
        <w:rPr>
          <w:rFonts w:ascii="Times New Roman" w:hAnsi="Times New Roman" w:cs="Times New Roman"/>
          <w:sz w:val="24"/>
          <w:szCs w:val="24"/>
        </w:rPr>
        <w:t xml:space="preserve"> стереотип советского периода, приемлемый для пожилых людей современного этапа.</w:t>
      </w:r>
      <w:r w:rsidR="00BA37D6">
        <w:rPr>
          <w:rFonts w:ascii="Times New Roman" w:hAnsi="Times New Roman" w:cs="Times New Roman"/>
          <w:sz w:val="24"/>
          <w:szCs w:val="24"/>
        </w:rPr>
        <w:br/>
        <w:t>Важно применять технологии, способствующие развитию  и реализации творческого потенциала  граждан, это и коммуникативное творчество, и возможность продемонстрировать свой творческий продукт</w:t>
      </w:r>
    </w:p>
    <w:p w:rsidR="00BA37D6" w:rsidRPr="00D658AD" w:rsidRDefault="00BA37D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– высокие личные  творческие результаты людей третьего и даже четвертого возраста</w:t>
      </w:r>
      <w:r w:rsidR="008E3402">
        <w:rPr>
          <w:rFonts w:ascii="Times New Roman" w:hAnsi="Times New Roman" w:cs="Times New Roman"/>
          <w:sz w:val="24"/>
          <w:szCs w:val="24"/>
        </w:rPr>
        <w:t>.</w:t>
      </w:r>
    </w:p>
    <w:p w:rsidR="00BA37D6" w:rsidRDefault="00BA37D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2017, №3, с 55- 60</w:t>
      </w:r>
    </w:p>
    <w:p w:rsidR="00BA37D6" w:rsidRPr="00BA37D6" w:rsidRDefault="00BA37D6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7D6">
        <w:rPr>
          <w:rFonts w:ascii="Times New Roman" w:hAnsi="Times New Roman" w:cs="Times New Roman"/>
          <w:b/>
          <w:sz w:val="24"/>
          <w:szCs w:val="24"/>
        </w:rPr>
        <w:t xml:space="preserve">Практика реализации </w:t>
      </w:r>
      <w:proofErr w:type="spellStart"/>
      <w:r w:rsidRPr="00BA37D6">
        <w:rPr>
          <w:rFonts w:ascii="Times New Roman" w:hAnsi="Times New Roman" w:cs="Times New Roman"/>
          <w:b/>
          <w:sz w:val="24"/>
          <w:szCs w:val="24"/>
        </w:rPr>
        <w:t>экотерапии</w:t>
      </w:r>
      <w:proofErr w:type="spellEnd"/>
      <w:r w:rsidRPr="00BA37D6">
        <w:rPr>
          <w:rFonts w:ascii="Times New Roman" w:hAnsi="Times New Roman" w:cs="Times New Roman"/>
          <w:b/>
          <w:sz w:val="24"/>
          <w:szCs w:val="24"/>
        </w:rPr>
        <w:t xml:space="preserve"> в реабилитационном центре для инвалидов</w:t>
      </w:r>
    </w:p>
    <w:p w:rsidR="00BA37D6" w:rsidRDefault="00BA37D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ГБУСО "РЦ для инвалидов "Доблесть"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Похвистнево, Самарская область</w:t>
      </w:r>
    </w:p>
    <w:p w:rsidR="008657EB" w:rsidRDefault="008657EB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уникальное средство укрепления и восстановления здоровья при помощи факторов и объектов природы</w:t>
      </w:r>
      <w:r w:rsidR="00BB6C7B">
        <w:rPr>
          <w:rFonts w:ascii="Times New Roman" w:hAnsi="Times New Roman" w:cs="Times New Roman"/>
          <w:sz w:val="24"/>
          <w:szCs w:val="24"/>
        </w:rPr>
        <w:t>:</w:t>
      </w:r>
    </w:p>
    <w:p w:rsidR="008657EB" w:rsidRPr="00BB6C7B" w:rsidRDefault="008657EB" w:rsidP="008E34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C7B">
        <w:rPr>
          <w:rFonts w:ascii="Times New Roman" w:hAnsi="Times New Roman" w:cs="Times New Roman"/>
          <w:sz w:val="24"/>
          <w:szCs w:val="24"/>
        </w:rPr>
        <w:t>стопотерапия</w:t>
      </w:r>
      <w:proofErr w:type="spellEnd"/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8657EB" w:rsidRPr="00BB6C7B" w:rsidRDefault="00BB6C7B" w:rsidP="008E34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7EB" w:rsidRPr="00BB6C7B">
        <w:rPr>
          <w:rFonts w:ascii="Times New Roman" w:hAnsi="Times New Roman" w:cs="Times New Roman"/>
          <w:sz w:val="24"/>
          <w:szCs w:val="24"/>
        </w:rPr>
        <w:t>кандинавская ходьба</w:t>
      </w:r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8657EB" w:rsidRPr="00BB6C7B" w:rsidRDefault="00BB6C7B" w:rsidP="008E34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657EB" w:rsidRPr="00BB6C7B">
        <w:rPr>
          <w:rFonts w:ascii="Times New Roman" w:hAnsi="Times New Roman" w:cs="Times New Roman"/>
          <w:sz w:val="24"/>
          <w:szCs w:val="24"/>
        </w:rPr>
        <w:t>ендротерапия</w:t>
      </w:r>
      <w:proofErr w:type="spellEnd"/>
      <w:r w:rsidR="008E3402">
        <w:rPr>
          <w:rFonts w:ascii="Times New Roman" w:hAnsi="Times New Roman" w:cs="Times New Roman"/>
          <w:sz w:val="24"/>
          <w:szCs w:val="24"/>
        </w:rPr>
        <w:t>,</w:t>
      </w:r>
    </w:p>
    <w:p w:rsidR="00BA37D6" w:rsidRPr="008E3402" w:rsidRDefault="00BB6C7B" w:rsidP="008E34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3402">
        <w:rPr>
          <w:rFonts w:ascii="Times New Roman" w:hAnsi="Times New Roman" w:cs="Times New Roman"/>
          <w:sz w:val="24"/>
          <w:szCs w:val="24"/>
        </w:rPr>
        <w:t>г</w:t>
      </w:r>
      <w:r w:rsidR="008657EB" w:rsidRPr="008E3402">
        <w:rPr>
          <w:rFonts w:ascii="Times New Roman" w:hAnsi="Times New Roman" w:cs="Times New Roman"/>
          <w:sz w:val="24"/>
          <w:szCs w:val="24"/>
        </w:rPr>
        <w:t>елиотерапия</w:t>
      </w:r>
      <w:r w:rsidR="008E3402" w:rsidRPr="008E3402">
        <w:rPr>
          <w:rFonts w:ascii="Times New Roman" w:hAnsi="Times New Roman" w:cs="Times New Roman"/>
          <w:sz w:val="24"/>
          <w:szCs w:val="24"/>
        </w:rPr>
        <w:t>.</w:t>
      </w:r>
    </w:p>
    <w:p w:rsidR="00717231" w:rsidRPr="00D658AD" w:rsidRDefault="00717231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</w:t>
      </w:r>
      <w:r w:rsidR="00C21041" w:rsidRPr="00D658AD">
        <w:rPr>
          <w:rFonts w:ascii="Times New Roman" w:hAnsi="Times New Roman" w:cs="Times New Roman"/>
          <w:sz w:val="24"/>
          <w:szCs w:val="24"/>
        </w:rPr>
        <w:t xml:space="preserve"> 2017</w:t>
      </w:r>
      <w:r w:rsidRPr="00D658AD">
        <w:rPr>
          <w:rFonts w:ascii="Times New Roman" w:hAnsi="Times New Roman" w:cs="Times New Roman"/>
          <w:sz w:val="24"/>
          <w:szCs w:val="24"/>
        </w:rPr>
        <w:t>№3, 2017,78-86</w:t>
      </w:r>
    </w:p>
    <w:p w:rsidR="00C76526" w:rsidRPr="00C76526" w:rsidRDefault="00C76526" w:rsidP="008E3402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Жить "как дома" – это возможно: опыт стационарного отделения  КЦСОН</w:t>
      </w:r>
    </w:p>
    <w:p w:rsidR="00C76526" w:rsidRPr="00C76526" w:rsidRDefault="00C76526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Т.А. Тимофеева. Зам. директора Кировского областного автономного учреждения </w:t>
      </w:r>
      <w:proofErr w:type="spellStart"/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>соцобслуживания</w:t>
      </w:r>
      <w:proofErr w:type="spellEnd"/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>Вятскополянский</w:t>
      </w:r>
      <w:proofErr w:type="spellEnd"/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КЦСОН", г. Вятские поляны.</w:t>
      </w:r>
    </w:p>
    <w:p w:rsidR="00717231" w:rsidRPr="00C76526" w:rsidRDefault="00717231" w:rsidP="008E3402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>Проект "Как дома"</w:t>
      </w:r>
      <w:r w:rsid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совместные </w:t>
      </w:r>
      <w:proofErr w:type="gramStart"/>
      <w:r w:rsidR="00C7652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мероприятии</w:t>
      </w:r>
      <w:proofErr w:type="gramEnd"/>
      <w:r w:rsid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7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Зимний сад, Семейный фотоальбом, Книга жизни,  Просмотр фильмов прошлых лет</w:t>
      </w:r>
      <w:r w:rsidR="00C76526">
        <w:rPr>
          <w:rFonts w:ascii="Times New Roman" w:hAnsi="Times New Roman" w:cs="Times New Roman"/>
          <w:color w:val="000000" w:themeColor="text1"/>
          <w:sz w:val="24"/>
          <w:szCs w:val="24"/>
        </w:rPr>
        <w:t>, Виртуальный туризм, Встречи с волонтерами, Дневник настроения, Анкета  по определению эмоционального самочувствия  проживающих стационарного отделения</w:t>
      </w:r>
      <w:r w:rsidR="008E34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7F1F" w:rsidRPr="00D658AD" w:rsidRDefault="00217F1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СО, №2, с. 17-21</w:t>
      </w:r>
    </w:p>
    <w:p w:rsidR="00217F1F" w:rsidRPr="00D658AD" w:rsidRDefault="00217F1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b/>
          <w:sz w:val="24"/>
          <w:szCs w:val="24"/>
        </w:rPr>
        <w:t>Успешная практика использования инновационных  социальных технологий в реабилитации инвалидов, проживающих в психоневрологическом интернате</w:t>
      </w:r>
      <w:r w:rsidRPr="00D658AD">
        <w:rPr>
          <w:rFonts w:ascii="Times New Roman" w:hAnsi="Times New Roman" w:cs="Times New Roman"/>
          <w:sz w:val="24"/>
          <w:szCs w:val="24"/>
        </w:rPr>
        <w:t xml:space="preserve"> (Ярославская область, Краснопресненский психоневр</w:t>
      </w:r>
      <w:r w:rsidR="005934EC" w:rsidRPr="00D658AD">
        <w:rPr>
          <w:rFonts w:ascii="Times New Roman" w:hAnsi="Times New Roman" w:cs="Times New Roman"/>
          <w:sz w:val="24"/>
          <w:szCs w:val="24"/>
        </w:rPr>
        <w:t>о</w:t>
      </w:r>
      <w:r w:rsidRPr="00D658AD">
        <w:rPr>
          <w:rFonts w:ascii="Times New Roman" w:hAnsi="Times New Roman" w:cs="Times New Roman"/>
          <w:sz w:val="24"/>
          <w:szCs w:val="24"/>
        </w:rPr>
        <w:t>логический интернат)</w:t>
      </w:r>
    </w:p>
    <w:p w:rsidR="00217F1F" w:rsidRPr="00D658AD" w:rsidRDefault="00217F1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AD">
        <w:rPr>
          <w:rFonts w:ascii="Times New Roman" w:hAnsi="Times New Roman" w:cs="Times New Roman"/>
          <w:sz w:val="24"/>
          <w:szCs w:val="24"/>
        </w:rPr>
        <w:t>Милиотерапия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 xml:space="preserve"> – как фактор </w:t>
      </w:r>
      <w:proofErr w:type="gramStart"/>
      <w:r w:rsidRPr="00D658AD">
        <w:rPr>
          <w:rFonts w:ascii="Times New Roman" w:hAnsi="Times New Roman" w:cs="Times New Roman"/>
          <w:sz w:val="24"/>
          <w:szCs w:val="24"/>
        </w:rPr>
        <w:t>повышения  качества жизни клиентов психоневрологического интерната</w:t>
      </w:r>
      <w:proofErr w:type="gramEnd"/>
      <w:r w:rsidRPr="00D658AD">
        <w:rPr>
          <w:rFonts w:ascii="Times New Roman" w:hAnsi="Times New Roman" w:cs="Times New Roman"/>
          <w:sz w:val="24"/>
          <w:szCs w:val="24"/>
        </w:rPr>
        <w:t xml:space="preserve">. Это социальная технология, которая позволяет создать активную среду жизнедеятельности, которая побуждает  человека к самостоятельности, </w:t>
      </w:r>
      <w:proofErr w:type="spellStart"/>
      <w:r w:rsidRPr="00D658AD">
        <w:rPr>
          <w:rFonts w:ascii="Times New Roman" w:hAnsi="Times New Roman" w:cs="Times New Roman"/>
          <w:sz w:val="24"/>
          <w:szCs w:val="24"/>
        </w:rPr>
        <w:t>самообеспечению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 xml:space="preserve">, отходу от иждивенческих настроений и </w:t>
      </w:r>
      <w:proofErr w:type="spellStart"/>
      <w:r w:rsidRPr="00D658AD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>.</w:t>
      </w:r>
    </w:p>
    <w:p w:rsidR="00217F1F" w:rsidRPr="00D658AD" w:rsidRDefault="00217F1F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СО,</w:t>
      </w:r>
      <w:r w:rsidR="00C21041" w:rsidRPr="00D658AD">
        <w:rPr>
          <w:rFonts w:ascii="Times New Roman" w:hAnsi="Times New Roman" w:cs="Times New Roman"/>
          <w:sz w:val="24"/>
          <w:szCs w:val="24"/>
        </w:rPr>
        <w:t xml:space="preserve">2017 </w:t>
      </w:r>
      <w:r w:rsidRPr="00D658AD">
        <w:rPr>
          <w:rFonts w:ascii="Times New Roman" w:hAnsi="Times New Roman" w:cs="Times New Roman"/>
          <w:sz w:val="24"/>
          <w:szCs w:val="24"/>
        </w:rPr>
        <w:t xml:space="preserve"> №2, с. 21</w:t>
      </w:r>
      <w:r w:rsidR="005934EC" w:rsidRPr="00D658AD">
        <w:rPr>
          <w:rFonts w:ascii="Times New Roman" w:hAnsi="Times New Roman" w:cs="Times New Roman"/>
          <w:sz w:val="24"/>
          <w:szCs w:val="24"/>
        </w:rPr>
        <w:t>-71</w:t>
      </w:r>
    </w:p>
    <w:p w:rsidR="005934EC" w:rsidRPr="00E46EB4" w:rsidRDefault="005934EC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B4">
        <w:rPr>
          <w:rFonts w:ascii="Times New Roman" w:hAnsi="Times New Roman" w:cs="Times New Roman"/>
          <w:b/>
          <w:sz w:val="24"/>
          <w:szCs w:val="24"/>
        </w:rPr>
        <w:t>Организация паспортизации объектов и услуг: оценка состояния доступности, разработка и реализация управленческих решений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СО, </w:t>
      </w:r>
      <w:r w:rsidRPr="004A0F9B">
        <w:rPr>
          <w:rFonts w:ascii="Times New Roman" w:hAnsi="Times New Roman" w:cs="Times New Roman"/>
          <w:sz w:val="24"/>
          <w:szCs w:val="24"/>
        </w:rPr>
        <w:t>2017, №1, с</w:t>
      </w:r>
      <w:r w:rsidRPr="00D658AD">
        <w:rPr>
          <w:rFonts w:ascii="Times New Roman" w:hAnsi="Times New Roman" w:cs="Times New Roman"/>
          <w:sz w:val="24"/>
          <w:szCs w:val="24"/>
        </w:rPr>
        <w:t>. 33-44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b/>
          <w:sz w:val="24"/>
          <w:szCs w:val="24"/>
        </w:rPr>
        <w:t xml:space="preserve">Социальное обслуживание граждан пожилого возраста и инвалидов: практика социальных служб </w:t>
      </w:r>
      <w:r w:rsidRPr="00D658AD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1 соц. работник в среднем оказывает около 4 тысяч услуг</w:t>
      </w:r>
      <w:r w:rsidR="008E3402">
        <w:rPr>
          <w:rFonts w:ascii="Times New Roman" w:hAnsi="Times New Roman" w:cs="Times New Roman"/>
          <w:sz w:val="24"/>
          <w:szCs w:val="24"/>
        </w:rPr>
        <w:t>.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AD">
        <w:rPr>
          <w:rFonts w:ascii="Times New Roman" w:hAnsi="Times New Roman" w:cs="Times New Roman"/>
          <w:sz w:val="24"/>
          <w:szCs w:val="24"/>
        </w:rPr>
        <w:lastRenderedPageBreak/>
        <w:t>Стационаро-замещающие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 xml:space="preserve"> технологии: приемные семьи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>Мобильные бригады</w:t>
      </w:r>
    </w:p>
    <w:p w:rsidR="00BA7FBB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Для молодых инвалидов: - программы социально-трудовой реабилитации (социальная адаптация, привитие социально-трудовых навыков и умений) 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СО, 2017, </w:t>
      </w:r>
      <w:r w:rsidRPr="004A0F9B">
        <w:rPr>
          <w:rFonts w:ascii="Times New Roman" w:hAnsi="Times New Roman" w:cs="Times New Roman"/>
          <w:sz w:val="24"/>
          <w:szCs w:val="24"/>
        </w:rPr>
        <w:t>№1,</w:t>
      </w:r>
      <w:r w:rsidRPr="00D658AD">
        <w:rPr>
          <w:rFonts w:ascii="Times New Roman" w:hAnsi="Times New Roman" w:cs="Times New Roman"/>
          <w:sz w:val="24"/>
          <w:szCs w:val="24"/>
        </w:rPr>
        <w:t xml:space="preserve"> с.44-49</w:t>
      </w:r>
    </w:p>
    <w:p w:rsidR="00E46EB4" w:rsidRPr="00D658AD" w:rsidRDefault="00E46EB4" w:rsidP="008E340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AD">
        <w:rPr>
          <w:rFonts w:ascii="Times New Roman" w:hAnsi="Times New Roman" w:cs="Times New Roman"/>
          <w:b/>
          <w:sz w:val="24"/>
          <w:szCs w:val="24"/>
        </w:rPr>
        <w:t>Об опыте работы КЦСОН по исполнению программ реабилитации и абилитации, получающих услуги на дому.</w:t>
      </w:r>
    </w:p>
    <w:p w:rsidR="00E46EB4" w:rsidRDefault="00E46EB4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8AD">
        <w:rPr>
          <w:rFonts w:ascii="Times New Roman" w:hAnsi="Times New Roman" w:cs="Times New Roman"/>
          <w:sz w:val="24"/>
          <w:szCs w:val="24"/>
        </w:rPr>
        <w:t xml:space="preserve">Хабаровский КЦСОН: сиделки, прокат ТСР, Социальная реабилитация на дому, </w:t>
      </w:r>
      <w:proofErr w:type="spellStart"/>
      <w:r w:rsidRPr="00D658AD">
        <w:rPr>
          <w:rFonts w:ascii="Times New Roman" w:hAnsi="Times New Roman" w:cs="Times New Roman"/>
          <w:sz w:val="24"/>
          <w:szCs w:val="24"/>
        </w:rPr>
        <w:t>Соцтакси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AD">
        <w:rPr>
          <w:rFonts w:ascii="Times New Roman" w:hAnsi="Times New Roman" w:cs="Times New Roman"/>
          <w:sz w:val="24"/>
          <w:szCs w:val="24"/>
        </w:rPr>
        <w:t>Соцтуризм</w:t>
      </w:r>
      <w:proofErr w:type="spellEnd"/>
      <w:r w:rsidRPr="00D658AD">
        <w:rPr>
          <w:rFonts w:ascii="Times New Roman" w:hAnsi="Times New Roman" w:cs="Times New Roman"/>
          <w:sz w:val="24"/>
          <w:szCs w:val="24"/>
        </w:rPr>
        <w:t>, выставки творчества "Добрых рук творенье", газета "Социальный экспресс"</w:t>
      </w:r>
      <w:r w:rsidR="00D357E6">
        <w:rPr>
          <w:rFonts w:ascii="Times New Roman" w:hAnsi="Times New Roman" w:cs="Times New Roman"/>
          <w:sz w:val="24"/>
          <w:szCs w:val="24"/>
        </w:rPr>
        <w:t>.</w:t>
      </w:r>
    </w:p>
    <w:p w:rsidR="00D357E6" w:rsidRDefault="00D357E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357E6" w:rsidRDefault="00D357E6" w:rsidP="008E34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опыт работы других КЦСОН </w:t>
      </w:r>
      <w:r w:rsidR="004A0F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траны, есть смысл знакомиться с этим опытом, совершенствовать собственные технологии, внедрять инновации</w:t>
      </w:r>
      <w:r w:rsidR="004A0F9B">
        <w:rPr>
          <w:rFonts w:ascii="Times New Roman" w:hAnsi="Times New Roman" w:cs="Times New Roman"/>
          <w:sz w:val="24"/>
          <w:szCs w:val="24"/>
        </w:rPr>
        <w:t xml:space="preserve">, ориентированные на повышение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F9B">
        <w:rPr>
          <w:rFonts w:ascii="Times New Roman" w:hAnsi="Times New Roman" w:cs="Times New Roman"/>
          <w:sz w:val="24"/>
          <w:szCs w:val="24"/>
        </w:rPr>
        <w:t>активности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357E6" w:rsidSect="004A0F9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223"/>
    <w:multiLevelType w:val="hybridMultilevel"/>
    <w:tmpl w:val="774A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636"/>
    <w:multiLevelType w:val="hybridMultilevel"/>
    <w:tmpl w:val="F8FC6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C86A85"/>
    <w:multiLevelType w:val="hybridMultilevel"/>
    <w:tmpl w:val="8E828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06A4A"/>
    <w:multiLevelType w:val="hybridMultilevel"/>
    <w:tmpl w:val="A89636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87352"/>
    <w:multiLevelType w:val="hybridMultilevel"/>
    <w:tmpl w:val="C6A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AE3"/>
    <w:multiLevelType w:val="hybridMultilevel"/>
    <w:tmpl w:val="A8C049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881CBF"/>
    <w:multiLevelType w:val="hybridMultilevel"/>
    <w:tmpl w:val="207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E37DF"/>
    <w:multiLevelType w:val="hybridMultilevel"/>
    <w:tmpl w:val="3920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57D4"/>
    <w:multiLevelType w:val="hybridMultilevel"/>
    <w:tmpl w:val="66984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C600E5"/>
    <w:multiLevelType w:val="hybridMultilevel"/>
    <w:tmpl w:val="00E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16453"/>
    <w:multiLevelType w:val="hybridMultilevel"/>
    <w:tmpl w:val="37E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31356"/>
    <w:multiLevelType w:val="hybridMultilevel"/>
    <w:tmpl w:val="F06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726"/>
    <w:multiLevelType w:val="hybridMultilevel"/>
    <w:tmpl w:val="D44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78E0"/>
    <w:rsid w:val="0001478E"/>
    <w:rsid w:val="000163CD"/>
    <w:rsid w:val="00023E10"/>
    <w:rsid w:val="00030D4B"/>
    <w:rsid w:val="00062318"/>
    <w:rsid w:val="00072A32"/>
    <w:rsid w:val="00097FA3"/>
    <w:rsid w:val="000F0781"/>
    <w:rsid w:val="001150AE"/>
    <w:rsid w:val="00140CEB"/>
    <w:rsid w:val="001572F2"/>
    <w:rsid w:val="001624D4"/>
    <w:rsid w:val="001A533F"/>
    <w:rsid w:val="00202CCF"/>
    <w:rsid w:val="00216E0A"/>
    <w:rsid w:val="00217F1F"/>
    <w:rsid w:val="00240A04"/>
    <w:rsid w:val="0024510D"/>
    <w:rsid w:val="00252609"/>
    <w:rsid w:val="002535F4"/>
    <w:rsid w:val="002D5FCD"/>
    <w:rsid w:val="0030614F"/>
    <w:rsid w:val="00325044"/>
    <w:rsid w:val="00350DD1"/>
    <w:rsid w:val="003735A7"/>
    <w:rsid w:val="00383119"/>
    <w:rsid w:val="003932B5"/>
    <w:rsid w:val="003A12E6"/>
    <w:rsid w:val="003B3675"/>
    <w:rsid w:val="003C31AC"/>
    <w:rsid w:val="003E5AEB"/>
    <w:rsid w:val="003F12C2"/>
    <w:rsid w:val="00414A3B"/>
    <w:rsid w:val="00434856"/>
    <w:rsid w:val="004461A4"/>
    <w:rsid w:val="004648B3"/>
    <w:rsid w:val="004839B2"/>
    <w:rsid w:val="004A0F9B"/>
    <w:rsid w:val="004C28C8"/>
    <w:rsid w:val="004C61D5"/>
    <w:rsid w:val="004F5088"/>
    <w:rsid w:val="00517377"/>
    <w:rsid w:val="0055738E"/>
    <w:rsid w:val="00583D4E"/>
    <w:rsid w:val="005934EC"/>
    <w:rsid w:val="005A79D4"/>
    <w:rsid w:val="005F29BA"/>
    <w:rsid w:val="00602569"/>
    <w:rsid w:val="0061561F"/>
    <w:rsid w:val="006202EC"/>
    <w:rsid w:val="00671C8C"/>
    <w:rsid w:val="00680D48"/>
    <w:rsid w:val="00686A36"/>
    <w:rsid w:val="0069161D"/>
    <w:rsid w:val="006D32EB"/>
    <w:rsid w:val="006D5D85"/>
    <w:rsid w:val="006D7603"/>
    <w:rsid w:val="00717231"/>
    <w:rsid w:val="00725CC1"/>
    <w:rsid w:val="0073278A"/>
    <w:rsid w:val="00741FAF"/>
    <w:rsid w:val="00775A73"/>
    <w:rsid w:val="0079174A"/>
    <w:rsid w:val="00792878"/>
    <w:rsid w:val="007A183D"/>
    <w:rsid w:val="007D0093"/>
    <w:rsid w:val="007D0418"/>
    <w:rsid w:val="007E0645"/>
    <w:rsid w:val="007E2541"/>
    <w:rsid w:val="0081396C"/>
    <w:rsid w:val="008144EA"/>
    <w:rsid w:val="00821BD5"/>
    <w:rsid w:val="00840175"/>
    <w:rsid w:val="008657EB"/>
    <w:rsid w:val="00886FBD"/>
    <w:rsid w:val="008A4D38"/>
    <w:rsid w:val="008A6849"/>
    <w:rsid w:val="008D7879"/>
    <w:rsid w:val="008E3402"/>
    <w:rsid w:val="00915D77"/>
    <w:rsid w:val="0099651E"/>
    <w:rsid w:val="009D30AF"/>
    <w:rsid w:val="009D696D"/>
    <w:rsid w:val="00A27CA8"/>
    <w:rsid w:val="00A3746C"/>
    <w:rsid w:val="00A678E0"/>
    <w:rsid w:val="00AC084B"/>
    <w:rsid w:val="00AC212F"/>
    <w:rsid w:val="00AD49C3"/>
    <w:rsid w:val="00B00451"/>
    <w:rsid w:val="00B2097E"/>
    <w:rsid w:val="00B32828"/>
    <w:rsid w:val="00B86278"/>
    <w:rsid w:val="00BA37D6"/>
    <w:rsid w:val="00BA4E9D"/>
    <w:rsid w:val="00BA7FBB"/>
    <w:rsid w:val="00BB6C7B"/>
    <w:rsid w:val="00BE1AFB"/>
    <w:rsid w:val="00C0769C"/>
    <w:rsid w:val="00C17691"/>
    <w:rsid w:val="00C21041"/>
    <w:rsid w:val="00C225DB"/>
    <w:rsid w:val="00C3491E"/>
    <w:rsid w:val="00C76526"/>
    <w:rsid w:val="00CA365A"/>
    <w:rsid w:val="00CD0205"/>
    <w:rsid w:val="00CD1100"/>
    <w:rsid w:val="00CE24FD"/>
    <w:rsid w:val="00CF61F5"/>
    <w:rsid w:val="00D310F0"/>
    <w:rsid w:val="00D357E6"/>
    <w:rsid w:val="00D42D28"/>
    <w:rsid w:val="00D4478B"/>
    <w:rsid w:val="00D44DFF"/>
    <w:rsid w:val="00D51A79"/>
    <w:rsid w:val="00D658AD"/>
    <w:rsid w:val="00D72889"/>
    <w:rsid w:val="00D7335B"/>
    <w:rsid w:val="00DE6C41"/>
    <w:rsid w:val="00DF15E7"/>
    <w:rsid w:val="00E25695"/>
    <w:rsid w:val="00E26407"/>
    <w:rsid w:val="00E26E29"/>
    <w:rsid w:val="00E3798B"/>
    <w:rsid w:val="00E40A8F"/>
    <w:rsid w:val="00E41A31"/>
    <w:rsid w:val="00E44145"/>
    <w:rsid w:val="00E46EB4"/>
    <w:rsid w:val="00E80058"/>
    <w:rsid w:val="00E97A26"/>
    <w:rsid w:val="00EB27EE"/>
    <w:rsid w:val="00EB4C17"/>
    <w:rsid w:val="00EB6938"/>
    <w:rsid w:val="00EC217F"/>
    <w:rsid w:val="00EC5BD5"/>
    <w:rsid w:val="00ED19E4"/>
    <w:rsid w:val="00ED43DF"/>
    <w:rsid w:val="00F41505"/>
    <w:rsid w:val="00F5601B"/>
    <w:rsid w:val="00F60EC9"/>
    <w:rsid w:val="00F61B05"/>
    <w:rsid w:val="00F95C06"/>
    <w:rsid w:val="00FA3BE7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57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57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57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57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57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2018-08-27T10:31:00Z</dcterms:created>
  <dcterms:modified xsi:type="dcterms:W3CDTF">2018-12-29T04:37:00Z</dcterms:modified>
</cp:coreProperties>
</file>