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A0" w:rsidRDefault="004C1F3B" w:rsidP="00E90FA0">
      <w:pPr>
        <w:ind w:firstLine="284"/>
        <w:jc w:val="center"/>
        <w:rPr>
          <w:b/>
          <w:sz w:val="26"/>
          <w:szCs w:val="26"/>
          <w:shd w:val="clear" w:color="auto" w:fill="FFFFFF"/>
        </w:rPr>
      </w:pPr>
      <w:r w:rsidRPr="00E90FA0">
        <w:rPr>
          <w:b/>
          <w:color w:val="C00000"/>
          <w:shd w:val="clear" w:color="auto" w:fill="FFFFFF"/>
        </w:rPr>
        <w:t>ОСНОВНАЯ ЦЕЛЬ РАБОТЫ</w:t>
      </w:r>
      <w:r w:rsidR="00E90FA0">
        <w:rPr>
          <w:b/>
          <w:color w:val="C00000"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t xml:space="preserve">– </w:t>
      </w:r>
    </w:p>
    <w:p w:rsidR="004C1F3B" w:rsidRPr="00E90FA0" w:rsidRDefault="004C1F3B" w:rsidP="00E90FA0">
      <w:pPr>
        <w:ind w:firstLine="284"/>
        <w:jc w:val="center"/>
        <w:rPr>
          <w:shd w:val="clear" w:color="auto" w:fill="FFFFFF"/>
        </w:rPr>
      </w:pPr>
      <w:r w:rsidRPr="00E90FA0">
        <w:rPr>
          <w:shd w:val="clear" w:color="auto" w:fill="FFFFFF"/>
        </w:rPr>
        <w:t>решение тех проблем, которые затрудняют процесс социального и личностного функционирования человека</w:t>
      </w:r>
      <w:r w:rsidR="00A01408" w:rsidRPr="00E90FA0">
        <w:rPr>
          <w:shd w:val="clear" w:color="auto" w:fill="FFFFFF"/>
        </w:rPr>
        <w:t>.</w:t>
      </w:r>
    </w:p>
    <w:p w:rsidR="004C1F3B" w:rsidRDefault="004C1F3B" w:rsidP="00E90FA0">
      <w:pPr>
        <w:ind w:firstLine="284"/>
        <w:jc w:val="center"/>
        <w:rPr>
          <w:b/>
          <w:sz w:val="26"/>
          <w:szCs w:val="26"/>
          <w:shd w:val="clear" w:color="auto" w:fill="FFFFFF"/>
        </w:rPr>
      </w:pPr>
    </w:p>
    <w:p w:rsidR="004C1F3B" w:rsidRPr="00846A67" w:rsidRDefault="004C1F3B" w:rsidP="004C1F3B">
      <w:pPr>
        <w:ind w:firstLine="284"/>
        <w:jc w:val="center"/>
        <w:rPr>
          <w:b/>
          <w:color w:val="C00000"/>
          <w:sz w:val="26"/>
          <w:szCs w:val="26"/>
          <w:shd w:val="clear" w:color="auto" w:fill="FFFFFF"/>
        </w:rPr>
      </w:pPr>
      <w:r w:rsidRPr="00E90FA0">
        <w:rPr>
          <w:b/>
          <w:color w:val="C00000"/>
          <w:shd w:val="clear" w:color="auto" w:fill="FFFFFF"/>
        </w:rPr>
        <w:t>ИСПОЛЬЗУЕМ</w:t>
      </w:r>
      <w:r w:rsidR="00F31C79" w:rsidRPr="00E90FA0">
        <w:rPr>
          <w:b/>
          <w:color w:val="C00000"/>
          <w:shd w:val="clear" w:color="auto" w:fill="FFFFFF"/>
        </w:rPr>
        <w:t>ЫЕ</w:t>
      </w:r>
      <w:r w:rsidRPr="00E90FA0">
        <w:rPr>
          <w:b/>
          <w:color w:val="C00000"/>
          <w:shd w:val="clear" w:color="auto" w:fill="FFFFFF"/>
        </w:rPr>
        <w:t xml:space="preserve"> ТЕХНОЛОГИИ</w:t>
      </w:r>
      <w:r w:rsidRPr="00846A67">
        <w:rPr>
          <w:b/>
          <w:color w:val="C00000"/>
          <w:sz w:val="26"/>
          <w:szCs w:val="26"/>
          <w:shd w:val="clear" w:color="auto" w:fill="FFFFFF"/>
        </w:rPr>
        <w:t>:</w:t>
      </w:r>
    </w:p>
    <w:p w:rsidR="00393AEE" w:rsidRPr="00393AEE" w:rsidRDefault="00393AEE" w:rsidP="004C1F3B">
      <w:pPr>
        <w:ind w:firstLine="284"/>
        <w:jc w:val="center"/>
        <w:rPr>
          <w:b/>
          <w:color w:val="0070C0"/>
          <w:sz w:val="16"/>
          <w:szCs w:val="16"/>
          <w:shd w:val="clear" w:color="auto" w:fill="FFFFFF"/>
        </w:rPr>
      </w:pPr>
    </w:p>
    <w:p w:rsidR="004C1F3B" w:rsidRPr="004C1F3B" w:rsidRDefault="004C1F3B" w:rsidP="004C1F3B">
      <w:pPr>
        <w:ind w:firstLine="284"/>
        <w:jc w:val="both"/>
        <w:rPr>
          <w:sz w:val="26"/>
          <w:szCs w:val="26"/>
          <w:shd w:val="clear" w:color="auto" w:fill="FFFFFF"/>
        </w:rPr>
      </w:pPr>
      <w:r w:rsidRPr="004C1F3B">
        <w:rPr>
          <w:b/>
          <w:color w:val="0070C0"/>
          <w:sz w:val="26"/>
          <w:szCs w:val="26"/>
          <w:shd w:val="clear" w:color="auto" w:fill="FFFFFF"/>
        </w:rPr>
        <w:t>Социальная диагностика</w:t>
      </w:r>
      <w:r w:rsidRPr="004C1F3B">
        <w:rPr>
          <w:sz w:val="26"/>
          <w:szCs w:val="26"/>
          <w:shd w:val="clear" w:color="auto" w:fill="FFFFFF"/>
        </w:rPr>
        <w:t xml:space="preserve"> – выявление и изучение причинно-следственных связей и взаимоотношений, порождающих комплекс социальных проблем различного уровня.</w:t>
      </w:r>
    </w:p>
    <w:p w:rsidR="004C1F3B" w:rsidRPr="004C1F3B" w:rsidRDefault="004C1F3B" w:rsidP="004C1F3B">
      <w:pPr>
        <w:ind w:firstLine="284"/>
        <w:jc w:val="both"/>
        <w:rPr>
          <w:sz w:val="26"/>
          <w:szCs w:val="26"/>
          <w:shd w:val="clear" w:color="auto" w:fill="FFFFFF"/>
        </w:rPr>
      </w:pPr>
      <w:r w:rsidRPr="004C1F3B">
        <w:rPr>
          <w:b/>
          <w:color w:val="0070C0"/>
          <w:sz w:val="26"/>
          <w:szCs w:val="26"/>
          <w:shd w:val="clear" w:color="auto" w:fill="FFFFFF"/>
        </w:rPr>
        <w:t>Социальная профилактика</w:t>
      </w:r>
      <w:r w:rsidRPr="004C1F3B">
        <w:rPr>
          <w:sz w:val="26"/>
          <w:szCs w:val="26"/>
          <w:shd w:val="clear" w:color="auto" w:fill="FFFFFF"/>
        </w:rPr>
        <w:t xml:space="preserve"> – целенаправленная деятельность по предотвращению возможных социальных, психолого-педагогических, правовых и других проблем и достижению желаемого результата.</w:t>
      </w:r>
    </w:p>
    <w:p w:rsidR="004C1F3B" w:rsidRPr="004C1F3B" w:rsidRDefault="004C1F3B" w:rsidP="004C1F3B">
      <w:pPr>
        <w:ind w:firstLine="284"/>
        <w:jc w:val="both"/>
        <w:rPr>
          <w:sz w:val="26"/>
          <w:szCs w:val="26"/>
        </w:rPr>
      </w:pPr>
      <w:r w:rsidRPr="004C1F3B">
        <w:rPr>
          <w:b/>
          <w:bCs/>
          <w:color w:val="0070C0"/>
          <w:sz w:val="26"/>
          <w:szCs w:val="26"/>
        </w:rPr>
        <w:t>Социальная коррекция</w:t>
      </w:r>
      <w:r w:rsidRPr="004C1F3B">
        <w:rPr>
          <w:b/>
          <w:bCs/>
          <w:sz w:val="26"/>
          <w:szCs w:val="26"/>
        </w:rPr>
        <w:t xml:space="preserve"> </w:t>
      </w:r>
      <w:r w:rsidRPr="004C1F3B">
        <w:rPr>
          <w:i/>
          <w:iCs/>
          <w:sz w:val="26"/>
          <w:szCs w:val="26"/>
        </w:rPr>
        <w:t xml:space="preserve">– </w:t>
      </w:r>
      <w:r w:rsidRPr="004C1F3B">
        <w:rPr>
          <w:sz w:val="26"/>
          <w:szCs w:val="26"/>
        </w:rPr>
        <w:t xml:space="preserve"> специальные приемы и мероприятия, направленные на преодоление, ослабление или исправление недостатков развития человека, вызванных социальными условиями.</w:t>
      </w:r>
    </w:p>
    <w:p w:rsidR="004C1F3B" w:rsidRPr="004C1F3B" w:rsidRDefault="004C1F3B" w:rsidP="004C1F3B">
      <w:pPr>
        <w:ind w:firstLine="284"/>
        <w:jc w:val="both"/>
        <w:rPr>
          <w:sz w:val="26"/>
          <w:szCs w:val="26"/>
          <w:shd w:val="clear" w:color="auto" w:fill="FFFFFF"/>
        </w:rPr>
      </w:pPr>
      <w:r w:rsidRPr="004C1F3B">
        <w:rPr>
          <w:b/>
          <w:color w:val="0070C0"/>
          <w:sz w:val="26"/>
          <w:szCs w:val="26"/>
          <w:shd w:val="clear" w:color="auto" w:fill="FFFFFF"/>
        </w:rPr>
        <w:t>Социальная терапия</w:t>
      </w:r>
      <w:r w:rsidRPr="004C1F3B">
        <w:rPr>
          <w:sz w:val="26"/>
          <w:szCs w:val="26"/>
          <w:shd w:val="clear" w:color="auto" w:fill="FFFFFF"/>
        </w:rPr>
        <w:t xml:space="preserve"> – определенная форма вмешательства в мир получателя услуг, метод «лечения», влияющий на психические и соматические функции организма.</w:t>
      </w:r>
    </w:p>
    <w:p w:rsidR="004C1F3B" w:rsidRPr="004C1F3B" w:rsidRDefault="004C1F3B" w:rsidP="004C1F3B">
      <w:pPr>
        <w:ind w:firstLine="284"/>
        <w:jc w:val="both"/>
        <w:rPr>
          <w:sz w:val="26"/>
          <w:szCs w:val="26"/>
          <w:shd w:val="clear" w:color="auto" w:fill="FFFFFF"/>
        </w:rPr>
      </w:pPr>
      <w:r w:rsidRPr="004C1F3B">
        <w:rPr>
          <w:b/>
          <w:color w:val="0070C0"/>
          <w:sz w:val="26"/>
          <w:szCs w:val="26"/>
          <w:shd w:val="clear" w:color="auto" w:fill="FFFFFF"/>
        </w:rPr>
        <w:t>Социальная реабилитация</w:t>
      </w:r>
      <w:r w:rsidRPr="004C1F3B">
        <w:rPr>
          <w:sz w:val="26"/>
          <w:szCs w:val="26"/>
          <w:shd w:val="clear" w:color="auto" w:fill="FFFFFF"/>
        </w:rPr>
        <w:t xml:space="preserve"> – комплекс мер, направленных на восстановление свойств и возможностей человека, в</w:t>
      </w:r>
      <w:r w:rsidRPr="004C1F3B">
        <w:rPr>
          <w:iCs/>
          <w:sz w:val="26"/>
          <w:szCs w:val="26"/>
          <w:shd w:val="clear" w:color="auto" w:fill="FFFFFF"/>
        </w:rPr>
        <w:t>осстановление утраченных функций, восстановление социальной активности.</w:t>
      </w:r>
    </w:p>
    <w:p w:rsidR="004C1F3B" w:rsidRDefault="004C1F3B" w:rsidP="004C1F3B">
      <w:pPr>
        <w:ind w:firstLine="284"/>
        <w:jc w:val="both"/>
        <w:rPr>
          <w:sz w:val="26"/>
          <w:szCs w:val="26"/>
        </w:rPr>
      </w:pPr>
      <w:r w:rsidRPr="004C1F3B">
        <w:rPr>
          <w:b/>
          <w:bCs/>
          <w:color w:val="0070C0"/>
          <w:sz w:val="26"/>
          <w:szCs w:val="26"/>
        </w:rPr>
        <w:t>Социальная адаптация</w:t>
      </w:r>
      <w:r w:rsidRPr="004C1F3B">
        <w:rPr>
          <w:sz w:val="26"/>
          <w:szCs w:val="26"/>
        </w:rPr>
        <w:t xml:space="preserve"> – </w:t>
      </w:r>
      <w:r w:rsidRPr="004C1F3B">
        <w:rPr>
          <w:sz w:val="26"/>
          <w:szCs w:val="26"/>
          <w:shd w:val="clear" w:color="auto" w:fill="FFFFFF"/>
        </w:rPr>
        <w:t xml:space="preserve">комплекс мер, направленных на </w:t>
      </w:r>
      <w:r w:rsidRPr="004C1F3B">
        <w:rPr>
          <w:sz w:val="26"/>
          <w:szCs w:val="26"/>
        </w:rPr>
        <w:t>процесс активного приспособления человека к условиям социальной среды, вид взаимодействия личности с социальной средой.</w:t>
      </w:r>
    </w:p>
    <w:p w:rsidR="00E90FA0" w:rsidRPr="004C1F3B" w:rsidRDefault="00E90FA0" w:rsidP="004C1F3B">
      <w:pPr>
        <w:ind w:firstLine="284"/>
        <w:jc w:val="both"/>
        <w:rPr>
          <w:sz w:val="26"/>
          <w:szCs w:val="26"/>
        </w:rPr>
      </w:pPr>
    </w:p>
    <w:p w:rsidR="004C1F3B" w:rsidRPr="007A70FB" w:rsidRDefault="004C1F3B" w:rsidP="004C1F3B">
      <w:pPr>
        <w:ind w:firstLine="284"/>
        <w:jc w:val="both"/>
        <w:rPr>
          <w:spacing w:val="-6"/>
          <w:sz w:val="26"/>
          <w:szCs w:val="26"/>
          <w:shd w:val="clear" w:color="auto" w:fill="FFFFFF"/>
        </w:rPr>
      </w:pPr>
      <w:r w:rsidRPr="007A70FB">
        <w:rPr>
          <w:b/>
          <w:color w:val="0070C0"/>
          <w:spacing w:val="-6"/>
          <w:sz w:val="26"/>
          <w:szCs w:val="26"/>
          <w:shd w:val="clear" w:color="auto" w:fill="FFFFFF"/>
        </w:rPr>
        <w:lastRenderedPageBreak/>
        <w:t>Социальное консультирование</w:t>
      </w:r>
      <w:r w:rsidRPr="007A70FB">
        <w:rPr>
          <w:spacing w:val="-6"/>
          <w:sz w:val="26"/>
          <w:szCs w:val="26"/>
          <w:shd w:val="clear" w:color="auto" w:fill="FFFFFF"/>
        </w:rPr>
        <w:t xml:space="preserve"> – метод, обеспечивающий получателя услуг практическими советами и помощью. При этом сам консультант не отвечает за её решение, но помогает тем, кто несёт такую ответственность.</w:t>
      </w:r>
    </w:p>
    <w:p w:rsidR="004C1F3B" w:rsidRPr="007A70FB" w:rsidRDefault="004C1F3B" w:rsidP="004C1F3B">
      <w:pPr>
        <w:ind w:firstLine="284"/>
        <w:jc w:val="both"/>
        <w:rPr>
          <w:spacing w:val="-6"/>
          <w:sz w:val="26"/>
          <w:szCs w:val="26"/>
        </w:rPr>
      </w:pPr>
      <w:r w:rsidRPr="007A70FB">
        <w:rPr>
          <w:b/>
          <w:bCs/>
          <w:color w:val="0070C0"/>
          <w:spacing w:val="-6"/>
          <w:sz w:val="26"/>
          <w:szCs w:val="26"/>
        </w:rPr>
        <w:t>Социальная помощь</w:t>
      </w:r>
      <w:r w:rsidRPr="007A70FB">
        <w:rPr>
          <w:b/>
          <w:bCs/>
          <w:spacing w:val="-6"/>
          <w:sz w:val="26"/>
          <w:szCs w:val="26"/>
        </w:rPr>
        <w:t xml:space="preserve"> – </w:t>
      </w:r>
      <w:r w:rsidRPr="007A70FB">
        <w:rPr>
          <w:spacing w:val="-6"/>
          <w:sz w:val="26"/>
          <w:szCs w:val="26"/>
        </w:rPr>
        <w:t>периодические или регулярные мероприятия, способствующие устранению или уменьшению социальной недостаточности, в том числе оказание социально-бытовой помощи на дому гражданам, нуждающимся в социальном обслуживании.</w:t>
      </w:r>
    </w:p>
    <w:p w:rsidR="004C1F3B" w:rsidRPr="007A70FB" w:rsidRDefault="004C1F3B" w:rsidP="004C1F3B">
      <w:pPr>
        <w:ind w:firstLine="284"/>
        <w:jc w:val="both"/>
        <w:rPr>
          <w:spacing w:val="-6"/>
          <w:sz w:val="26"/>
          <w:szCs w:val="26"/>
          <w:shd w:val="clear" w:color="auto" w:fill="FFFFFF"/>
        </w:rPr>
      </w:pPr>
      <w:r w:rsidRPr="007A70FB">
        <w:rPr>
          <w:b/>
          <w:color w:val="0070C0"/>
          <w:spacing w:val="-6"/>
          <w:sz w:val="26"/>
          <w:szCs w:val="26"/>
          <w:shd w:val="clear" w:color="auto" w:fill="FFFFFF"/>
        </w:rPr>
        <w:t>Социальный патронаж</w:t>
      </w:r>
      <w:r w:rsidRPr="007A70FB">
        <w:rPr>
          <w:spacing w:val="-6"/>
          <w:sz w:val="26"/>
          <w:szCs w:val="26"/>
          <w:shd w:val="clear" w:color="auto" w:fill="FFFFFF"/>
        </w:rPr>
        <w:t xml:space="preserve"> – индивидуальная деятельность специалиста, благодаря которой получатель услуг получает конкретную помощь и поддержку, призванные мобилизовывать и повышать его адаптационные возможности.</w:t>
      </w:r>
    </w:p>
    <w:p w:rsidR="004C1F3B" w:rsidRDefault="004C1F3B" w:rsidP="004C1F3B">
      <w:pPr>
        <w:ind w:firstLine="284"/>
        <w:jc w:val="both"/>
        <w:rPr>
          <w:spacing w:val="-6"/>
          <w:sz w:val="26"/>
          <w:szCs w:val="26"/>
        </w:rPr>
      </w:pPr>
      <w:r w:rsidRPr="007A70FB">
        <w:rPr>
          <w:b/>
          <w:bCs/>
          <w:color w:val="0070C0"/>
          <w:spacing w:val="-6"/>
          <w:sz w:val="26"/>
          <w:szCs w:val="26"/>
        </w:rPr>
        <w:t>Посредничество</w:t>
      </w:r>
      <w:r w:rsidRPr="007A70FB">
        <w:rPr>
          <w:spacing w:val="-6"/>
          <w:sz w:val="26"/>
          <w:szCs w:val="26"/>
        </w:rPr>
        <w:t xml:space="preserve"> (</w:t>
      </w:r>
      <w:r w:rsidRPr="007A70FB">
        <w:rPr>
          <w:iCs/>
          <w:spacing w:val="-6"/>
          <w:sz w:val="26"/>
          <w:szCs w:val="26"/>
        </w:rPr>
        <w:t xml:space="preserve">социальное сопровождение) – </w:t>
      </w:r>
      <w:r w:rsidRPr="007A70FB">
        <w:rPr>
          <w:spacing w:val="-6"/>
          <w:sz w:val="26"/>
          <w:szCs w:val="26"/>
        </w:rPr>
        <w:t>осуществляется тогда, когда специалист не может предложить пути и средства разрешения проблем получателя услуг самостоятельно или в своем учреждении. Он рекомендует и содействует приему клиента в соответствующем учреждении, организации или специалистом, который может их разрешить</w:t>
      </w:r>
      <w:r w:rsidRPr="007A70FB">
        <w:rPr>
          <w:iCs/>
          <w:spacing w:val="-6"/>
          <w:sz w:val="26"/>
          <w:szCs w:val="26"/>
        </w:rPr>
        <w:t>.</w:t>
      </w:r>
      <w:r w:rsidRPr="007A70FB">
        <w:rPr>
          <w:spacing w:val="-6"/>
          <w:sz w:val="26"/>
          <w:szCs w:val="26"/>
        </w:rPr>
        <w:t xml:space="preserve"> </w:t>
      </w:r>
    </w:p>
    <w:p w:rsidR="00E90FA0" w:rsidRPr="00E90FA0" w:rsidRDefault="00E90FA0" w:rsidP="004C1F3B">
      <w:pPr>
        <w:ind w:firstLine="284"/>
        <w:jc w:val="both"/>
        <w:rPr>
          <w:spacing w:val="-6"/>
          <w:sz w:val="16"/>
          <w:szCs w:val="16"/>
        </w:rPr>
      </w:pPr>
    </w:p>
    <w:p w:rsidR="004C1F3B" w:rsidRPr="007A70FB" w:rsidRDefault="007A70FB" w:rsidP="007A70FB">
      <w:pPr>
        <w:ind w:firstLine="284"/>
        <w:jc w:val="center"/>
        <w:rPr>
          <w:color w:val="C00000"/>
          <w:sz w:val="26"/>
          <w:szCs w:val="26"/>
          <w:shd w:val="clear" w:color="auto" w:fill="FFFFFF"/>
        </w:rPr>
      </w:pPr>
      <w:r w:rsidRPr="007A70FB">
        <w:rPr>
          <w:b/>
          <w:color w:val="C00000"/>
          <w:sz w:val="26"/>
          <w:szCs w:val="26"/>
        </w:rPr>
        <w:t xml:space="preserve">Миссия </w:t>
      </w:r>
      <w:r w:rsidR="00E90FA0">
        <w:rPr>
          <w:b/>
          <w:color w:val="C00000"/>
          <w:sz w:val="26"/>
          <w:szCs w:val="26"/>
        </w:rPr>
        <w:t xml:space="preserve">центра "Пенаты" </w:t>
      </w:r>
      <w:r w:rsidRPr="007A70FB">
        <w:rPr>
          <w:b/>
          <w:color w:val="C00000"/>
          <w:sz w:val="26"/>
          <w:szCs w:val="26"/>
        </w:rPr>
        <w:t>состоит</w:t>
      </w:r>
      <w:r w:rsidR="00E90FA0">
        <w:rPr>
          <w:b/>
          <w:color w:val="C00000"/>
          <w:sz w:val="26"/>
          <w:szCs w:val="26"/>
        </w:rPr>
        <w:t xml:space="preserve">  </w:t>
      </w:r>
      <w:r w:rsidRPr="007A70FB">
        <w:rPr>
          <w:b/>
          <w:color w:val="C00000"/>
          <w:sz w:val="26"/>
          <w:szCs w:val="26"/>
        </w:rPr>
        <w:t xml:space="preserve"> в том, что обслуживая людей, помогаем им измениться, развиться или сохранить себя.</w:t>
      </w:r>
    </w:p>
    <w:p w:rsidR="004C1F3B" w:rsidRPr="00E90FA0" w:rsidRDefault="00393AEE" w:rsidP="00393AEE">
      <w:pPr>
        <w:ind w:firstLine="142"/>
        <w:jc w:val="center"/>
        <w:rPr>
          <w:b/>
          <w:color w:val="C00000"/>
          <w:spacing w:val="-8"/>
          <w:sz w:val="27"/>
          <w:szCs w:val="27"/>
          <w:shd w:val="clear" w:color="auto" w:fill="FFFFFF"/>
        </w:rPr>
      </w:pPr>
      <w:r w:rsidRPr="00E90FA0">
        <w:rPr>
          <w:b/>
          <w:color w:val="C00000"/>
          <w:spacing w:val="-8"/>
          <w:sz w:val="27"/>
          <w:szCs w:val="27"/>
          <w:shd w:val="clear" w:color="auto" w:fill="FFFFFF"/>
        </w:rPr>
        <w:lastRenderedPageBreak/>
        <w:t>ЭТАПЫ РАБОТЫ С ПОЛУЧАТЕЛЕМ СОЦИАЛЬНЫХ УСЛУГ:</w:t>
      </w:r>
    </w:p>
    <w:p w:rsidR="002E70E0" w:rsidRDefault="00A01408" w:rsidP="002E70E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E70E0">
        <w:rPr>
          <w:color w:val="000000"/>
          <w:sz w:val="26"/>
          <w:szCs w:val="26"/>
        </w:rPr>
        <w:t xml:space="preserve">1. Знакомство специалиста с проблемой, приглашение клиента к сотрудничеству. </w:t>
      </w:r>
    </w:p>
    <w:p w:rsidR="002E70E0" w:rsidRDefault="002E70E0" w:rsidP="002E70E0">
      <w:pPr>
        <w:pStyle w:val="ae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2E70E0">
        <w:rPr>
          <w:i/>
          <w:color w:val="000000"/>
          <w:sz w:val="26"/>
          <w:szCs w:val="26"/>
        </w:rPr>
        <w:t>Подготовка к последующей деятельности по решению возникшей проблемы.</w:t>
      </w:r>
    </w:p>
    <w:p w:rsidR="00E90FA0" w:rsidRPr="00E90FA0" w:rsidRDefault="00E90FA0" w:rsidP="002E70E0">
      <w:pPr>
        <w:pStyle w:val="ae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6"/>
          <w:szCs w:val="6"/>
        </w:rPr>
      </w:pPr>
    </w:p>
    <w:p w:rsidR="002E70E0" w:rsidRDefault="00A01408" w:rsidP="002E70E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E70E0">
        <w:rPr>
          <w:color w:val="000000"/>
          <w:sz w:val="26"/>
          <w:szCs w:val="26"/>
        </w:rPr>
        <w:t>2. Оценка проблемы, её значимости для клиента</w:t>
      </w:r>
      <w:r w:rsidR="002E70E0">
        <w:rPr>
          <w:color w:val="000000"/>
          <w:sz w:val="26"/>
          <w:szCs w:val="26"/>
        </w:rPr>
        <w:t xml:space="preserve"> и</w:t>
      </w:r>
      <w:r w:rsidRPr="002E70E0">
        <w:rPr>
          <w:color w:val="000000"/>
          <w:sz w:val="26"/>
          <w:szCs w:val="26"/>
        </w:rPr>
        <w:t xml:space="preserve"> места, которое она занимает в его жизни. </w:t>
      </w:r>
    </w:p>
    <w:p w:rsidR="00A01408" w:rsidRDefault="002E70E0" w:rsidP="002E70E0">
      <w:pPr>
        <w:pStyle w:val="ae"/>
        <w:shd w:val="clear" w:color="auto" w:fill="FFFFFF"/>
        <w:spacing w:before="0" w:beforeAutospacing="0" w:after="0" w:afterAutospacing="0"/>
        <w:jc w:val="both"/>
        <w:rPr>
          <w:i/>
          <w:color w:val="000000"/>
          <w:spacing w:val="-6"/>
          <w:sz w:val="26"/>
          <w:szCs w:val="26"/>
        </w:rPr>
      </w:pPr>
      <w:r w:rsidRPr="002E70E0">
        <w:rPr>
          <w:i/>
          <w:color w:val="000000"/>
          <w:spacing w:val="-6"/>
          <w:sz w:val="26"/>
          <w:szCs w:val="26"/>
        </w:rPr>
        <w:t>С</w:t>
      </w:r>
      <w:r w:rsidR="00A01408" w:rsidRPr="002E70E0">
        <w:rPr>
          <w:i/>
          <w:color w:val="000000"/>
          <w:spacing w:val="-6"/>
          <w:sz w:val="26"/>
          <w:szCs w:val="26"/>
        </w:rPr>
        <w:t>бор необходимых для последующей работы сведений о клиенте</w:t>
      </w:r>
      <w:r w:rsidRPr="002E70E0">
        <w:rPr>
          <w:i/>
          <w:color w:val="000000"/>
          <w:spacing w:val="-6"/>
          <w:sz w:val="26"/>
          <w:szCs w:val="26"/>
        </w:rPr>
        <w:t xml:space="preserve"> и его окружении</w:t>
      </w:r>
      <w:r w:rsidR="00A01408" w:rsidRPr="002E70E0">
        <w:rPr>
          <w:i/>
          <w:color w:val="000000"/>
          <w:spacing w:val="-6"/>
          <w:sz w:val="26"/>
          <w:szCs w:val="26"/>
        </w:rPr>
        <w:t>.</w:t>
      </w:r>
    </w:p>
    <w:p w:rsidR="00E90FA0" w:rsidRPr="00E90FA0" w:rsidRDefault="00E90FA0" w:rsidP="002E70E0">
      <w:pPr>
        <w:pStyle w:val="ae"/>
        <w:shd w:val="clear" w:color="auto" w:fill="FFFFFF"/>
        <w:spacing w:before="0" w:beforeAutospacing="0" w:after="0" w:afterAutospacing="0"/>
        <w:jc w:val="both"/>
        <w:rPr>
          <w:i/>
          <w:color w:val="000000"/>
          <w:spacing w:val="-6"/>
          <w:sz w:val="6"/>
          <w:szCs w:val="6"/>
        </w:rPr>
      </w:pPr>
    </w:p>
    <w:p w:rsidR="002E70E0" w:rsidRDefault="00A01408" w:rsidP="002E70E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E70E0">
        <w:rPr>
          <w:color w:val="000000"/>
          <w:sz w:val="26"/>
          <w:szCs w:val="26"/>
        </w:rPr>
        <w:t xml:space="preserve">3. Планирование последующей деятельности и принятие взаимных обязательств. </w:t>
      </w:r>
    </w:p>
    <w:p w:rsidR="00A01408" w:rsidRDefault="002E70E0" w:rsidP="002E70E0">
      <w:pPr>
        <w:pStyle w:val="ae"/>
        <w:shd w:val="clear" w:color="auto" w:fill="FFFFFF"/>
        <w:spacing w:before="0" w:beforeAutospacing="0" w:after="0" w:afterAutospacing="0"/>
        <w:jc w:val="both"/>
        <w:rPr>
          <w:i/>
          <w:color w:val="000000"/>
          <w:spacing w:val="-6"/>
          <w:sz w:val="26"/>
          <w:szCs w:val="26"/>
        </w:rPr>
      </w:pPr>
      <w:r w:rsidRPr="002B09A5">
        <w:rPr>
          <w:i/>
          <w:color w:val="000000"/>
          <w:spacing w:val="-6"/>
          <w:sz w:val="26"/>
          <w:szCs w:val="26"/>
        </w:rPr>
        <w:t>Получатель услуг</w:t>
      </w:r>
      <w:r w:rsidR="00A01408" w:rsidRPr="002B09A5">
        <w:rPr>
          <w:i/>
          <w:color w:val="000000"/>
          <w:spacing w:val="-6"/>
          <w:sz w:val="26"/>
          <w:szCs w:val="26"/>
        </w:rPr>
        <w:t xml:space="preserve"> и специалист рассматривают </w:t>
      </w:r>
      <w:r w:rsidRPr="002B09A5">
        <w:rPr>
          <w:i/>
          <w:color w:val="000000"/>
          <w:spacing w:val="-6"/>
          <w:sz w:val="26"/>
          <w:szCs w:val="26"/>
        </w:rPr>
        <w:t xml:space="preserve">и выбирают </w:t>
      </w:r>
      <w:r w:rsidR="00A01408" w:rsidRPr="002B09A5">
        <w:rPr>
          <w:i/>
          <w:color w:val="000000"/>
          <w:spacing w:val="-6"/>
          <w:sz w:val="26"/>
          <w:szCs w:val="26"/>
        </w:rPr>
        <w:t>возможны</w:t>
      </w:r>
      <w:r w:rsidRPr="002B09A5">
        <w:rPr>
          <w:i/>
          <w:color w:val="000000"/>
          <w:spacing w:val="-6"/>
          <w:sz w:val="26"/>
          <w:szCs w:val="26"/>
        </w:rPr>
        <w:t>е</w:t>
      </w:r>
      <w:r w:rsidR="00A01408" w:rsidRPr="002B09A5">
        <w:rPr>
          <w:i/>
          <w:color w:val="000000"/>
          <w:spacing w:val="-6"/>
          <w:sz w:val="26"/>
          <w:szCs w:val="26"/>
        </w:rPr>
        <w:t xml:space="preserve"> пут</w:t>
      </w:r>
      <w:r w:rsidRPr="002B09A5">
        <w:rPr>
          <w:i/>
          <w:color w:val="000000"/>
          <w:spacing w:val="-6"/>
          <w:sz w:val="26"/>
          <w:szCs w:val="26"/>
        </w:rPr>
        <w:t>и</w:t>
      </w:r>
      <w:r w:rsidR="00A01408" w:rsidRPr="002B09A5">
        <w:rPr>
          <w:i/>
          <w:color w:val="000000"/>
          <w:spacing w:val="-6"/>
          <w:sz w:val="26"/>
          <w:szCs w:val="26"/>
        </w:rPr>
        <w:t xml:space="preserve"> и способ</w:t>
      </w:r>
      <w:r w:rsidRPr="002B09A5">
        <w:rPr>
          <w:i/>
          <w:color w:val="000000"/>
          <w:spacing w:val="-6"/>
          <w:sz w:val="26"/>
          <w:szCs w:val="26"/>
        </w:rPr>
        <w:t>ы</w:t>
      </w:r>
      <w:r w:rsidR="00A01408" w:rsidRPr="002B09A5">
        <w:rPr>
          <w:i/>
          <w:color w:val="000000"/>
          <w:spacing w:val="-6"/>
          <w:sz w:val="26"/>
          <w:szCs w:val="26"/>
        </w:rPr>
        <w:t xml:space="preserve"> решения проблемы, определяют ответственность каждой из сторон за последующие действия и составляют </w:t>
      </w:r>
      <w:r w:rsidRPr="002B09A5">
        <w:rPr>
          <w:i/>
          <w:color w:val="000000"/>
          <w:spacing w:val="-6"/>
          <w:sz w:val="26"/>
          <w:szCs w:val="26"/>
        </w:rPr>
        <w:t>план</w:t>
      </w:r>
      <w:r w:rsidR="00A01408" w:rsidRPr="002B09A5">
        <w:rPr>
          <w:i/>
          <w:color w:val="000000"/>
          <w:spacing w:val="-6"/>
          <w:sz w:val="26"/>
          <w:szCs w:val="26"/>
        </w:rPr>
        <w:t xml:space="preserve"> совместной деятельности</w:t>
      </w:r>
      <w:r w:rsidRPr="002B09A5">
        <w:rPr>
          <w:i/>
          <w:color w:val="000000"/>
          <w:spacing w:val="-6"/>
          <w:sz w:val="26"/>
          <w:szCs w:val="26"/>
        </w:rPr>
        <w:t>,</w:t>
      </w:r>
      <w:r w:rsidR="00A01408" w:rsidRPr="002B09A5">
        <w:rPr>
          <w:i/>
          <w:color w:val="000000"/>
          <w:spacing w:val="-6"/>
          <w:sz w:val="26"/>
          <w:szCs w:val="26"/>
        </w:rPr>
        <w:t xml:space="preserve"> перечень услуг.</w:t>
      </w:r>
    </w:p>
    <w:p w:rsidR="00E90FA0" w:rsidRPr="00E90FA0" w:rsidRDefault="00E90FA0" w:rsidP="002E70E0">
      <w:pPr>
        <w:pStyle w:val="ae"/>
        <w:shd w:val="clear" w:color="auto" w:fill="FFFFFF"/>
        <w:spacing w:before="0" w:beforeAutospacing="0" w:after="0" w:afterAutospacing="0"/>
        <w:jc w:val="both"/>
        <w:rPr>
          <w:i/>
          <w:color w:val="000000"/>
          <w:spacing w:val="-6"/>
          <w:sz w:val="6"/>
          <w:szCs w:val="6"/>
        </w:rPr>
      </w:pPr>
    </w:p>
    <w:p w:rsidR="002E70E0" w:rsidRDefault="00A01408" w:rsidP="002E70E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E70E0">
        <w:rPr>
          <w:color w:val="000000"/>
          <w:sz w:val="26"/>
          <w:szCs w:val="26"/>
        </w:rPr>
        <w:t xml:space="preserve">4. </w:t>
      </w:r>
      <w:r w:rsidR="002B09A5">
        <w:rPr>
          <w:color w:val="000000"/>
          <w:sz w:val="26"/>
          <w:szCs w:val="26"/>
        </w:rPr>
        <w:t>Реализация социальной технологии</w:t>
      </w:r>
      <w:r w:rsidRPr="002E70E0">
        <w:rPr>
          <w:color w:val="000000"/>
          <w:sz w:val="26"/>
          <w:szCs w:val="26"/>
        </w:rPr>
        <w:t xml:space="preserve">. </w:t>
      </w:r>
    </w:p>
    <w:p w:rsidR="00A01408" w:rsidRDefault="002E70E0" w:rsidP="002E70E0">
      <w:pPr>
        <w:pStyle w:val="ae"/>
        <w:shd w:val="clear" w:color="auto" w:fill="FFFFFF"/>
        <w:spacing w:before="0" w:beforeAutospacing="0" w:after="0" w:afterAutospacing="0"/>
        <w:jc w:val="both"/>
        <w:rPr>
          <w:i/>
          <w:color w:val="000000"/>
          <w:spacing w:val="-6"/>
          <w:sz w:val="26"/>
          <w:szCs w:val="26"/>
        </w:rPr>
      </w:pPr>
      <w:r w:rsidRPr="002B09A5">
        <w:rPr>
          <w:i/>
          <w:color w:val="000000"/>
          <w:spacing w:val="-6"/>
          <w:sz w:val="26"/>
          <w:szCs w:val="26"/>
        </w:rPr>
        <w:t xml:space="preserve">Получатель услуг </w:t>
      </w:r>
      <w:r w:rsidR="00A01408" w:rsidRPr="002B09A5">
        <w:rPr>
          <w:i/>
          <w:color w:val="000000"/>
          <w:spacing w:val="-6"/>
          <w:sz w:val="26"/>
          <w:szCs w:val="26"/>
        </w:rPr>
        <w:t>и специалист по мере возможности выполняют взятые на предыдущем этапе обязательства, т.е., осуществляется процесс воздействия и осуществления социальных изменений.</w:t>
      </w:r>
    </w:p>
    <w:p w:rsidR="00E90FA0" w:rsidRPr="00E90FA0" w:rsidRDefault="00E90FA0" w:rsidP="002E70E0">
      <w:pPr>
        <w:pStyle w:val="ae"/>
        <w:shd w:val="clear" w:color="auto" w:fill="FFFFFF"/>
        <w:spacing w:before="0" w:beforeAutospacing="0" w:after="0" w:afterAutospacing="0"/>
        <w:jc w:val="both"/>
        <w:rPr>
          <w:i/>
          <w:color w:val="000000"/>
          <w:spacing w:val="-6"/>
          <w:sz w:val="6"/>
          <w:szCs w:val="6"/>
        </w:rPr>
      </w:pPr>
    </w:p>
    <w:p w:rsidR="002B09A5" w:rsidRDefault="00A01408" w:rsidP="002E70E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E70E0">
        <w:rPr>
          <w:color w:val="000000"/>
          <w:sz w:val="26"/>
          <w:szCs w:val="26"/>
        </w:rPr>
        <w:t>5. Оценка полученных результатов и завершение работы.</w:t>
      </w:r>
    </w:p>
    <w:p w:rsidR="00A01408" w:rsidRDefault="002B09A5" w:rsidP="002E70E0">
      <w:pPr>
        <w:pStyle w:val="ae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2B09A5">
        <w:rPr>
          <w:i/>
          <w:color w:val="000000"/>
          <w:sz w:val="26"/>
          <w:szCs w:val="26"/>
        </w:rPr>
        <w:t>А</w:t>
      </w:r>
      <w:r w:rsidR="00A01408" w:rsidRPr="002B09A5">
        <w:rPr>
          <w:i/>
          <w:color w:val="000000"/>
          <w:sz w:val="26"/>
          <w:szCs w:val="26"/>
        </w:rPr>
        <w:t>нализ результативности совместной деятельности</w:t>
      </w:r>
      <w:r w:rsidR="00E90FA0">
        <w:rPr>
          <w:i/>
          <w:color w:val="000000"/>
          <w:sz w:val="26"/>
          <w:szCs w:val="26"/>
        </w:rPr>
        <w:t>,</w:t>
      </w:r>
      <w:r w:rsidR="00A01408" w:rsidRPr="002B09A5">
        <w:rPr>
          <w:i/>
          <w:color w:val="000000"/>
          <w:sz w:val="26"/>
          <w:szCs w:val="26"/>
        </w:rPr>
        <w:t xml:space="preserve"> </w:t>
      </w:r>
      <w:r w:rsidR="00E90FA0" w:rsidRPr="002B09A5">
        <w:rPr>
          <w:i/>
          <w:color w:val="000000"/>
          <w:sz w:val="26"/>
          <w:szCs w:val="26"/>
        </w:rPr>
        <w:t>при необходимости</w:t>
      </w:r>
      <w:r w:rsidR="00E90FA0">
        <w:rPr>
          <w:i/>
          <w:color w:val="000000"/>
          <w:sz w:val="26"/>
          <w:szCs w:val="26"/>
        </w:rPr>
        <w:t xml:space="preserve">, </w:t>
      </w:r>
      <w:r w:rsidR="00A01408" w:rsidRPr="002B09A5">
        <w:rPr>
          <w:i/>
          <w:color w:val="000000"/>
          <w:sz w:val="26"/>
          <w:szCs w:val="26"/>
        </w:rPr>
        <w:t>внесение соответствующих корректив в этот процесс и составление рекомендаций для последующей жизнедеятельности клиента.</w:t>
      </w:r>
    </w:p>
    <w:p w:rsidR="00E90FA0" w:rsidRDefault="00E90FA0" w:rsidP="002E70E0">
      <w:pPr>
        <w:pStyle w:val="ae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</w:p>
    <w:p w:rsidR="00846A67" w:rsidRPr="00846A67" w:rsidRDefault="00846A67" w:rsidP="00E90FA0">
      <w:pPr>
        <w:tabs>
          <w:tab w:val="left" w:pos="567"/>
        </w:tabs>
        <w:ind w:right="132"/>
        <w:jc w:val="center"/>
        <w:rPr>
          <w:b/>
          <w:color w:val="C00000"/>
          <w:sz w:val="36"/>
          <w:szCs w:val="36"/>
        </w:rPr>
      </w:pPr>
      <w:r w:rsidRPr="00846A67">
        <w:rPr>
          <w:b/>
          <w:color w:val="C00000"/>
          <w:sz w:val="36"/>
          <w:szCs w:val="36"/>
        </w:rPr>
        <w:lastRenderedPageBreak/>
        <w:t>В центре внимания:</w:t>
      </w:r>
    </w:p>
    <w:p w:rsidR="00846A67" w:rsidRPr="003C074F" w:rsidRDefault="00846A67" w:rsidP="00E90FA0">
      <w:pPr>
        <w:tabs>
          <w:tab w:val="left" w:pos="567"/>
        </w:tabs>
        <w:ind w:right="132"/>
        <w:jc w:val="center"/>
        <w:rPr>
          <w:b/>
          <w:color w:val="C00000"/>
          <w:sz w:val="16"/>
          <w:szCs w:val="16"/>
        </w:rPr>
      </w:pPr>
    </w:p>
    <w:p w:rsidR="00846A67" w:rsidRPr="003C074F" w:rsidRDefault="00846A67" w:rsidP="00E90FA0">
      <w:pPr>
        <w:tabs>
          <w:tab w:val="left" w:pos="567"/>
        </w:tabs>
        <w:ind w:right="132"/>
        <w:rPr>
          <w:sz w:val="26"/>
          <w:szCs w:val="26"/>
        </w:rPr>
      </w:pPr>
      <w:r w:rsidRPr="003C074F">
        <w:rPr>
          <w:sz w:val="26"/>
          <w:szCs w:val="26"/>
        </w:rPr>
        <w:t>- граждане пожилого возраста;</w:t>
      </w:r>
    </w:p>
    <w:p w:rsidR="00846A67" w:rsidRPr="003C074F" w:rsidRDefault="00846A67" w:rsidP="00E90FA0">
      <w:pPr>
        <w:tabs>
          <w:tab w:val="left" w:pos="567"/>
        </w:tabs>
        <w:ind w:right="132"/>
        <w:rPr>
          <w:sz w:val="26"/>
          <w:szCs w:val="26"/>
        </w:rPr>
      </w:pPr>
      <w:r w:rsidRPr="003C074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инвалиды и </w:t>
      </w:r>
      <w:r w:rsidRPr="003C074F">
        <w:rPr>
          <w:sz w:val="26"/>
          <w:szCs w:val="26"/>
        </w:rPr>
        <w:t xml:space="preserve">семьи с детьми с </w:t>
      </w:r>
      <w:r>
        <w:rPr>
          <w:sz w:val="26"/>
          <w:szCs w:val="26"/>
        </w:rPr>
        <w:t>ОВЗ</w:t>
      </w:r>
      <w:r w:rsidRPr="003C074F">
        <w:rPr>
          <w:sz w:val="26"/>
          <w:szCs w:val="26"/>
        </w:rPr>
        <w:t>;</w:t>
      </w:r>
    </w:p>
    <w:p w:rsidR="00846A67" w:rsidRPr="003C074F" w:rsidRDefault="00846A67" w:rsidP="00E90FA0">
      <w:pPr>
        <w:tabs>
          <w:tab w:val="left" w:pos="567"/>
        </w:tabs>
        <w:ind w:right="132"/>
        <w:rPr>
          <w:sz w:val="26"/>
          <w:szCs w:val="26"/>
        </w:rPr>
      </w:pPr>
      <w:r w:rsidRPr="003C074F">
        <w:rPr>
          <w:sz w:val="26"/>
          <w:szCs w:val="26"/>
        </w:rPr>
        <w:t>- граждане в трудной жизненной ситуации;</w:t>
      </w:r>
    </w:p>
    <w:p w:rsidR="00846A67" w:rsidRPr="003C074F" w:rsidRDefault="00846A67" w:rsidP="00E90FA0">
      <w:pPr>
        <w:tabs>
          <w:tab w:val="left" w:pos="567"/>
        </w:tabs>
        <w:ind w:right="132"/>
        <w:rPr>
          <w:sz w:val="26"/>
          <w:szCs w:val="26"/>
        </w:rPr>
      </w:pPr>
      <w:r w:rsidRPr="003C074F">
        <w:rPr>
          <w:sz w:val="26"/>
          <w:szCs w:val="26"/>
        </w:rPr>
        <w:t>- семьи и дети в социально-опасном положении;</w:t>
      </w:r>
    </w:p>
    <w:p w:rsidR="00846A67" w:rsidRDefault="00846A67" w:rsidP="00E90FA0">
      <w:pPr>
        <w:tabs>
          <w:tab w:val="left" w:pos="567"/>
        </w:tabs>
        <w:ind w:right="132"/>
        <w:rPr>
          <w:sz w:val="26"/>
          <w:szCs w:val="26"/>
        </w:rPr>
      </w:pPr>
      <w:r w:rsidRPr="003C074F">
        <w:rPr>
          <w:sz w:val="26"/>
          <w:szCs w:val="26"/>
        </w:rPr>
        <w:t>- дезадаптированные граждане</w:t>
      </w:r>
      <w:r w:rsidR="00B54CDA">
        <w:rPr>
          <w:sz w:val="26"/>
          <w:szCs w:val="26"/>
        </w:rPr>
        <w:t>.</w:t>
      </w:r>
    </w:p>
    <w:p w:rsidR="00846A67" w:rsidRPr="003C074F" w:rsidRDefault="00846A67" w:rsidP="00E90FA0">
      <w:pPr>
        <w:tabs>
          <w:tab w:val="left" w:pos="567"/>
        </w:tabs>
        <w:ind w:right="132"/>
        <w:rPr>
          <w:sz w:val="26"/>
          <w:szCs w:val="26"/>
        </w:rPr>
      </w:pPr>
    </w:p>
    <w:p w:rsidR="00A045AC" w:rsidRPr="00846A67" w:rsidRDefault="000E38C0" w:rsidP="00E90FA0">
      <w:pPr>
        <w:pStyle w:val="aa"/>
        <w:tabs>
          <w:tab w:val="left" w:pos="567"/>
        </w:tabs>
        <w:ind w:right="132"/>
        <w:jc w:val="center"/>
        <w:rPr>
          <w:rFonts w:eastAsia="Calibri"/>
          <w:b/>
          <w:color w:val="0070C0"/>
          <w:sz w:val="23"/>
          <w:szCs w:val="23"/>
          <w:lang w:eastAsia="en-US"/>
        </w:rPr>
      </w:pPr>
      <w:r w:rsidRPr="00846A67">
        <w:rPr>
          <w:rFonts w:eastAsia="Calibri"/>
          <w:b/>
          <w:color w:val="0070C0"/>
          <w:sz w:val="23"/>
          <w:szCs w:val="23"/>
          <w:lang w:eastAsia="en-US"/>
        </w:rPr>
        <w:t>ОЗДОРОВИТЕЛЬНЫЕ ПРОГРАММЫ</w:t>
      </w:r>
    </w:p>
    <w:p w:rsidR="0038776B" w:rsidRPr="0038776B" w:rsidRDefault="0038776B" w:rsidP="00E90FA0">
      <w:pPr>
        <w:pStyle w:val="aa"/>
        <w:tabs>
          <w:tab w:val="left" w:pos="567"/>
        </w:tabs>
        <w:ind w:right="132"/>
        <w:jc w:val="center"/>
        <w:rPr>
          <w:rFonts w:eastAsia="Calibri"/>
          <w:b/>
          <w:color w:val="C00000"/>
          <w:sz w:val="16"/>
          <w:szCs w:val="16"/>
          <w:lang w:eastAsia="en-US"/>
        </w:rPr>
      </w:pPr>
    </w:p>
    <w:p w:rsidR="001352B4" w:rsidRPr="00107D21" w:rsidRDefault="001352B4" w:rsidP="006411D2">
      <w:pPr>
        <w:numPr>
          <w:ilvl w:val="0"/>
          <w:numId w:val="5"/>
        </w:numPr>
        <w:tabs>
          <w:tab w:val="left" w:pos="567"/>
        </w:tabs>
        <w:ind w:left="284" w:right="132" w:hanging="284"/>
        <w:rPr>
          <w:rFonts w:eastAsia="Calibri"/>
          <w:sz w:val="26"/>
          <w:szCs w:val="26"/>
          <w:lang w:eastAsia="en-US"/>
        </w:rPr>
      </w:pPr>
      <w:r w:rsidRPr="00107D21">
        <w:rPr>
          <w:rFonts w:eastAsia="Calibri"/>
          <w:sz w:val="26"/>
          <w:szCs w:val="26"/>
          <w:lang w:eastAsia="en-US"/>
        </w:rPr>
        <w:t>ЛФК</w:t>
      </w:r>
      <w:r w:rsidR="000C6F95" w:rsidRPr="00107D21">
        <w:rPr>
          <w:rFonts w:eastAsia="Calibri"/>
          <w:sz w:val="26"/>
          <w:szCs w:val="26"/>
          <w:lang w:eastAsia="en-US"/>
        </w:rPr>
        <w:t xml:space="preserve">, массаж, </w:t>
      </w:r>
      <w:r w:rsidR="00E61B98" w:rsidRPr="00107D21">
        <w:rPr>
          <w:rFonts w:eastAsia="Calibri"/>
          <w:sz w:val="26"/>
          <w:szCs w:val="26"/>
          <w:lang w:eastAsia="en-US"/>
        </w:rPr>
        <w:t>м</w:t>
      </w:r>
      <w:r w:rsidRPr="00107D21">
        <w:rPr>
          <w:rFonts w:eastAsia="Calibri"/>
          <w:sz w:val="26"/>
          <w:szCs w:val="26"/>
          <w:lang w:eastAsia="en-US"/>
        </w:rPr>
        <w:t>агнитотерапия</w:t>
      </w:r>
      <w:r w:rsidR="00AC3FB7" w:rsidRPr="00107D21">
        <w:rPr>
          <w:rFonts w:eastAsia="Calibri"/>
          <w:sz w:val="26"/>
          <w:szCs w:val="26"/>
          <w:lang w:eastAsia="en-US"/>
        </w:rPr>
        <w:t>;</w:t>
      </w:r>
    </w:p>
    <w:p w:rsidR="00AC7A50" w:rsidRPr="00107D21" w:rsidRDefault="00E61B98" w:rsidP="006411D2">
      <w:pPr>
        <w:numPr>
          <w:ilvl w:val="0"/>
          <w:numId w:val="5"/>
        </w:numPr>
        <w:tabs>
          <w:tab w:val="left" w:pos="567"/>
        </w:tabs>
        <w:ind w:left="284" w:right="132" w:hanging="284"/>
        <w:rPr>
          <w:rFonts w:eastAsia="Calibri"/>
          <w:sz w:val="26"/>
          <w:szCs w:val="26"/>
          <w:lang w:eastAsia="en-US"/>
        </w:rPr>
      </w:pPr>
      <w:r w:rsidRPr="00107D21">
        <w:rPr>
          <w:rFonts w:eastAsia="Calibri"/>
          <w:sz w:val="26"/>
          <w:szCs w:val="26"/>
          <w:lang w:eastAsia="en-US"/>
        </w:rPr>
        <w:t>к</w:t>
      </w:r>
      <w:r w:rsidR="001352B4" w:rsidRPr="00107D21">
        <w:rPr>
          <w:rFonts w:eastAsia="Calibri"/>
          <w:sz w:val="26"/>
          <w:szCs w:val="26"/>
          <w:lang w:eastAsia="en-US"/>
        </w:rPr>
        <w:t>ислородный кокте</w:t>
      </w:r>
      <w:r w:rsidR="00211F43" w:rsidRPr="00107D21">
        <w:rPr>
          <w:rFonts w:eastAsia="Calibri"/>
          <w:sz w:val="26"/>
          <w:szCs w:val="26"/>
          <w:lang w:eastAsia="en-US"/>
        </w:rPr>
        <w:t>й</w:t>
      </w:r>
      <w:r w:rsidR="001352B4" w:rsidRPr="00107D21">
        <w:rPr>
          <w:rFonts w:eastAsia="Calibri"/>
          <w:sz w:val="26"/>
          <w:szCs w:val="26"/>
          <w:lang w:eastAsia="en-US"/>
        </w:rPr>
        <w:t>ль</w:t>
      </w:r>
      <w:r w:rsidR="000C6F95" w:rsidRPr="00107D21">
        <w:rPr>
          <w:rFonts w:eastAsia="Calibri"/>
          <w:sz w:val="26"/>
          <w:szCs w:val="26"/>
          <w:lang w:eastAsia="en-US"/>
        </w:rPr>
        <w:t xml:space="preserve">, </w:t>
      </w:r>
      <w:r w:rsidRPr="00107D21">
        <w:rPr>
          <w:rFonts w:eastAsia="Calibri"/>
          <w:sz w:val="26"/>
          <w:szCs w:val="26"/>
          <w:lang w:eastAsia="en-US"/>
        </w:rPr>
        <w:t>ф</w:t>
      </w:r>
      <w:r w:rsidR="00AC7A50" w:rsidRPr="00107D21">
        <w:rPr>
          <w:rFonts w:eastAsia="Calibri"/>
          <w:sz w:val="26"/>
          <w:szCs w:val="26"/>
          <w:lang w:eastAsia="en-US"/>
        </w:rPr>
        <w:t>итобочка;</w:t>
      </w:r>
    </w:p>
    <w:p w:rsidR="00AC7A50" w:rsidRPr="00107D21" w:rsidRDefault="00E61B98" w:rsidP="006411D2">
      <w:pPr>
        <w:numPr>
          <w:ilvl w:val="0"/>
          <w:numId w:val="5"/>
        </w:numPr>
        <w:tabs>
          <w:tab w:val="left" w:pos="567"/>
        </w:tabs>
        <w:ind w:left="284" w:right="132" w:hanging="284"/>
        <w:rPr>
          <w:rFonts w:eastAsia="Calibri"/>
          <w:sz w:val="26"/>
          <w:szCs w:val="26"/>
          <w:lang w:eastAsia="en-US"/>
        </w:rPr>
      </w:pPr>
      <w:r w:rsidRPr="00107D21">
        <w:rPr>
          <w:rFonts w:eastAsia="Calibri"/>
          <w:sz w:val="26"/>
          <w:szCs w:val="26"/>
          <w:lang w:eastAsia="en-US"/>
        </w:rPr>
        <w:t>и</w:t>
      </w:r>
      <w:r w:rsidR="00AC7A50" w:rsidRPr="00107D21">
        <w:rPr>
          <w:rFonts w:eastAsia="Calibri"/>
          <w:sz w:val="26"/>
          <w:szCs w:val="26"/>
          <w:lang w:eastAsia="en-US"/>
        </w:rPr>
        <w:t>нфракрасная кабина</w:t>
      </w:r>
      <w:r w:rsidR="000C6F95" w:rsidRPr="00107D21">
        <w:rPr>
          <w:rFonts w:eastAsia="Calibri"/>
          <w:sz w:val="26"/>
          <w:szCs w:val="26"/>
          <w:lang w:eastAsia="en-US"/>
        </w:rPr>
        <w:t>, аппарат  Агашина;</w:t>
      </w:r>
    </w:p>
    <w:p w:rsidR="001352B4" w:rsidRPr="00107D21" w:rsidRDefault="00E61B98" w:rsidP="006411D2">
      <w:pPr>
        <w:numPr>
          <w:ilvl w:val="0"/>
          <w:numId w:val="5"/>
        </w:numPr>
        <w:tabs>
          <w:tab w:val="left" w:pos="567"/>
        </w:tabs>
        <w:ind w:left="284" w:right="132" w:hanging="284"/>
        <w:rPr>
          <w:rFonts w:eastAsia="Calibri"/>
          <w:sz w:val="26"/>
          <w:szCs w:val="26"/>
          <w:lang w:eastAsia="en-US"/>
        </w:rPr>
      </w:pPr>
      <w:r w:rsidRPr="00107D21">
        <w:rPr>
          <w:rFonts w:eastAsia="Calibri"/>
          <w:sz w:val="26"/>
          <w:szCs w:val="26"/>
          <w:lang w:eastAsia="en-US"/>
        </w:rPr>
        <w:t>к</w:t>
      </w:r>
      <w:r w:rsidR="001352B4" w:rsidRPr="00107D21">
        <w:rPr>
          <w:rFonts w:eastAsia="Calibri"/>
          <w:sz w:val="26"/>
          <w:szCs w:val="26"/>
          <w:lang w:eastAsia="en-US"/>
        </w:rPr>
        <w:t>онсультации психолога</w:t>
      </w:r>
      <w:r w:rsidR="000C6F95" w:rsidRPr="00107D21">
        <w:rPr>
          <w:rFonts w:eastAsia="Calibri"/>
          <w:sz w:val="26"/>
          <w:szCs w:val="26"/>
          <w:lang w:eastAsia="en-US"/>
        </w:rPr>
        <w:t>, юриста</w:t>
      </w:r>
      <w:r w:rsidR="00AC3FB7" w:rsidRPr="00107D21">
        <w:rPr>
          <w:rFonts w:eastAsia="Calibri"/>
          <w:sz w:val="26"/>
          <w:szCs w:val="26"/>
          <w:lang w:eastAsia="en-US"/>
        </w:rPr>
        <w:t>;</w:t>
      </w:r>
    </w:p>
    <w:p w:rsidR="00736A98" w:rsidRPr="00107D21" w:rsidRDefault="00E61B98" w:rsidP="006411D2">
      <w:pPr>
        <w:numPr>
          <w:ilvl w:val="0"/>
          <w:numId w:val="5"/>
        </w:numPr>
        <w:tabs>
          <w:tab w:val="left" w:pos="567"/>
        </w:tabs>
        <w:ind w:left="284" w:right="132" w:hanging="284"/>
        <w:rPr>
          <w:rFonts w:eastAsia="Calibri"/>
          <w:sz w:val="26"/>
          <w:szCs w:val="26"/>
          <w:lang w:eastAsia="en-US"/>
        </w:rPr>
      </w:pPr>
      <w:r w:rsidRPr="00107D21">
        <w:rPr>
          <w:rFonts w:eastAsia="Calibri"/>
          <w:sz w:val="26"/>
          <w:szCs w:val="26"/>
          <w:lang w:eastAsia="en-US"/>
        </w:rPr>
        <w:t>р</w:t>
      </w:r>
      <w:r w:rsidR="00302F08" w:rsidRPr="00107D21">
        <w:rPr>
          <w:rFonts w:eastAsia="Calibri"/>
          <w:sz w:val="26"/>
          <w:szCs w:val="26"/>
          <w:lang w:eastAsia="en-US"/>
        </w:rPr>
        <w:t>азвлекательн</w:t>
      </w:r>
      <w:r w:rsidR="00AC7A50" w:rsidRPr="00107D21">
        <w:rPr>
          <w:rFonts w:eastAsia="Calibri"/>
          <w:sz w:val="26"/>
          <w:szCs w:val="26"/>
          <w:lang w:eastAsia="en-US"/>
        </w:rPr>
        <w:t>ые</w:t>
      </w:r>
      <w:r w:rsidR="00302F08" w:rsidRPr="00107D21">
        <w:rPr>
          <w:rFonts w:eastAsia="Calibri"/>
          <w:sz w:val="26"/>
          <w:szCs w:val="26"/>
          <w:lang w:eastAsia="en-US"/>
        </w:rPr>
        <w:t xml:space="preserve"> программ</w:t>
      </w:r>
      <w:r w:rsidR="00AC7A50" w:rsidRPr="00107D21">
        <w:rPr>
          <w:rFonts w:eastAsia="Calibri"/>
          <w:sz w:val="26"/>
          <w:szCs w:val="26"/>
          <w:lang w:eastAsia="en-US"/>
        </w:rPr>
        <w:t>ы</w:t>
      </w:r>
      <w:r w:rsidR="000C6F95" w:rsidRPr="00107D21">
        <w:rPr>
          <w:rFonts w:eastAsia="Calibri"/>
          <w:sz w:val="26"/>
          <w:szCs w:val="26"/>
          <w:lang w:eastAsia="en-US"/>
        </w:rPr>
        <w:t xml:space="preserve"> и</w:t>
      </w:r>
      <w:r w:rsidR="00211F43" w:rsidRPr="00107D21">
        <w:rPr>
          <w:rFonts w:eastAsia="Calibri"/>
          <w:sz w:val="26"/>
          <w:szCs w:val="26"/>
          <w:lang w:eastAsia="en-US"/>
        </w:rPr>
        <w:t xml:space="preserve"> </w:t>
      </w:r>
      <w:r w:rsidRPr="00107D21">
        <w:rPr>
          <w:rFonts w:eastAsia="Calibri"/>
          <w:sz w:val="26"/>
          <w:szCs w:val="26"/>
          <w:lang w:eastAsia="en-US"/>
        </w:rPr>
        <w:t>э</w:t>
      </w:r>
      <w:r w:rsidR="00AC7A50" w:rsidRPr="00107D21">
        <w:rPr>
          <w:rFonts w:eastAsia="Calibri"/>
          <w:sz w:val="26"/>
          <w:szCs w:val="26"/>
          <w:lang w:eastAsia="en-US"/>
        </w:rPr>
        <w:t>кскурсии</w:t>
      </w:r>
      <w:r w:rsidR="00D46342" w:rsidRPr="00107D21">
        <w:rPr>
          <w:rFonts w:eastAsia="Calibri"/>
          <w:sz w:val="26"/>
          <w:szCs w:val="26"/>
          <w:lang w:eastAsia="en-US"/>
        </w:rPr>
        <w:t>;</w:t>
      </w:r>
    </w:p>
    <w:p w:rsidR="000C6F95" w:rsidRPr="00107D21" w:rsidRDefault="000C6F95" w:rsidP="006411D2">
      <w:pPr>
        <w:numPr>
          <w:ilvl w:val="0"/>
          <w:numId w:val="5"/>
        </w:numPr>
        <w:tabs>
          <w:tab w:val="left" w:pos="567"/>
        </w:tabs>
        <w:ind w:left="284" w:right="132" w:hanging="284"/>
        <w:rPr>
          <w:rFonts w:eastAsia="Calibri"/>
          <w:sz w:val="26"/>
          <w:szCs w:val="26"/>
          <w:lang w:eastAsia="en-US"/>
        </w:rPr>
      </w:pPr>
      <w:r w:rsidRPr="00107D21">
        <w:rPr>
          <w:rFonts w:eastAsia="Calibri"/>
          <w:sz w:val="26"/>
          <w:szCs w:val="26"/>
          <w:lang w:eastAsia="en-US"/>
        </w:rPr>
        <w:t xml:space="preserve">творчество, общение, </w:t>
      </w:r>
      <w:r w:rsidR="00211F43" w:rsidRPr="00107D21">
        <w:rPr>
          <w:rFonts w:eastAsia="Calibri"/>
          <w:sz w:val="26"/>
          <w:szCs w:val="26"/>
          <w:lang w:eastAsia="en-US"/>
        </w:rPr>
        <w:t>новые знания</w:t>
      </w:r>
      <w:r w:rsidR="00D46342" w:rsidRPr="00107D21">
        <w:rPr>
          <w:rFonts w:eastAsia="Calibri"/>
          <w:sz w:val="26"/>
          <w:szCs w:val="26"/>
          <w:lang w:eastAsia="en-US"/>
        </w:rPr>
        <w:t>;</w:t>
      </w:r>
    </w:p>
    <w:p w:rsidR="00211F43" w:rsidRDefault="00211F43" w:rsidP="006411D2">
      <w:pPr>
        <w:numPr>
          <w:ilvl w:val="0"/>
          <w:numId w:val="5"/>
        </w:numPr>
        <w:tabs>
          <w:tab w:val="left" w:pos="567"/>
        </w:tabs>
        <w:ind w:left="284" w:right="132" w:hanging="284"/>
        <w:rPr>
          <w:rFonts w:eastAsia="Calibri"/>
          <w:i/>
          <w:sz w:val="24"/>
          <w:szCs w:val="24"/>
          <w:lang w:eastAsia="en-US"/>
        </w:rPr>
      </w:pPr>
      <w:r w:rsidRPr="00107D21">
        <w:rPr>
          <w:rFonts w:eastAsia="Calibri"/>
          <w:sz w:val="26"/>
          <w:szCs w:val="26"/>
          <w:lang w:eastAsia="en-US"/>
        </w:rPr>
        <w:t>2-х разовое питание</w:t>
      </w:r>
    </w:p>
    <w:p w:rsidR="00D46342" w:rsidRPr="00846A67" w:rsidRDefault="0049294F" w:rsidP="00E90FA0">
      <w:pPr>
        <w:tabs>
          <w:tab w:val="left" w:pos="567"/>
        </w:tabs>
        <w:ind w:right="132"/>
        <w:jc w:val="center"/>
        <w:rPr>
          <w:rFonts w:eastAsia="Calibri"/>
          <w:i/>
          <w:sz w:val="24"/>
          <w:szCs w:val="24"/>
          <w:lang w:eastAsia="en-US"/>
        </w:rPr>
      </w:pPr>
      <w:r w:rsidRPr="00846A67">
        <w:rPr>
          <w:rFonts w:eastAsia="Calibri"/>
          <w:b/>
          <w:i/>
          <w:color w:val="C00000"/>
          <w:sz w:val="24"/>
          <w:szCs w:val="24"/>
          <w:lang w:eastAsia="en-US"/>
        </w:rPr>
        <w:t>Р</w:t>
      </w:r>
      <w:r w:rsidR="00D46342" w:rsidRPr="00846A67">
        <w:rPr>
          <w:rFonts w:eastAsia="Calibri"/>
          <w:b/>
          <w:i/>
          <w:color w:val="C00000"/>
          <w:sz w:val="24"/>
          <w:szCs w:val="24"/>
          <w:lang w:eastAsia="en-US"/>
        </w:rPr>
        <w:t>ЕЗУЛЬТАТ</w:t>
      </w:r>
      <w:r w:rsidRPr="00846A67">
        <w:rPr>
          <w:rFonts w:eastAsia="Calibri"/>
          <w:b/>
          <w:i/>
          <w:color w:val="C00000"/>
          <w:sz w:val="24"/>
          <w:szCs w:val="24"/>
          <w:lang w:eastAsia="en-US"/>
        </w:rPr>
        <w:t>:                                                               бодрость духа и новые возможности</w:t>
      </w:r>
      <w:r w:rsidRPr="00846A67">
        <w:rPr>
          <w:rFonts w:eastAsia="Calibri"/>
          <w:b/>
          <w:i/>
          <w:sz w:val="24"/>
          <w:szCs w:val="24"/>
          <w:lang w:eastAsia="en-US"/>
        </w:rPr>
        <w:t xml:space="preserve"> </w:t>
      </w:r>
    </w:p>
    <w:p w:rsidR="0038776B" w:rsidRDefault="00846A67" w:rsidP="00BA5463">
      <w:pPr>
        <w:tabs>
          <w:tab w:val="left" w:pos="567"/>
        </w:tabs>
        <w:ind w:left="284" w:right="132"/>
        <w:rPr>
          <w:rFonts w:eastAsia="Calibri"/>
          <w:i/>
          <w:sz w:val="24"/>
          <w:szCs w:val="24"/>
          <w:lang w:eastAsia="en-US"/>
        </w:rPr>
      </w:pPr>
      <w:r w:rsidRPr="003846A9">
        <w:rPr>
          <w:rFonts w:eastAsia="Calibri"/>
          <w:b/>
          <w:sz w:val="24"/>
          <w:szCs w:val="24"/>
          <w:lang w:eastAsia="en-US"/>
        </w:rPr>
        <w:t>3</w:t>
      </w:r>
      <w:r>
        <w:rPr>
          <w:rFonts w:eastAsia="Calibri"/>
          <w:b/>
          <w:sz w:val="24"/>
          <w:szCs w:val="24"/>
          <w:lang w:eastAsia="en-US"/>
        </w:rPr>
        <w:t>6</w:t>
      </w:r>
      <w:r w:rsidRPr="003846A9">
        <w:rPr>
          <w:rFonts w:eastAsia="Calibri"/>
          <w:b/>
          <w:sz w:val="24"/>
          <w:szCs w:val="24"/>
          <w:lang w:eastAsia="en-US"/>
        </w:rPr>
        <w:t>-</w:t>
      </w:r>
      <w:r>
        <w:rPr>
          <w:rFonts w:eastAsia="Calibri"/>
          <w:b/>
          <w:sz w:val="24"/>
          <w:szCs w:val="24"/>
          <w:lang w:eastAsia="en-US"/>
        </w:rPr>
        <w:t>6</w:t>
      </w:r>
      <w:r w:rsidRPr="003846A9">
        <w:rPr>
          <w:rFonts w:eastAsia="Calibri"/>
          <w:b/>
          <w:sz w:val="24"/>
          <w:szCs w:val="24"/>
          <w:lang w:eastAsia="en-US"/>
        </w:rPr>
        <w:t>9-</w:t>
      </w:r>
      <w:r w:rsidRPr="00846A67">
        <w:rPr>
          <w:rFonts w:eastAsia="Calibri"/>
          <w:b/>
          <w:sz w:val="24"/>
          <w:szCs w:val="24"/>
          <w:lang w:eastAsia="en-US"/>
        </w:rPr>
        <w:t>46</w:t>
      </w:r>
      <w:r w:rsidRPr="00846A67">
        <w:rPr>
          <w:rFonts w:eastAsia="Calibri"/>
          <w:sz w:val="24"/>
          <w:szCs w:val="24"/>
          <w:lang w:eastAsia="en-US"/>
        </w:rPr>
        <w:t xml:space="preserve"> – </w:t>
      </w:r>
      <w:r w:rsidRPr="00846A67">
        <w:rPr>
          <w:rFonts w:eastAsia="Calibri"/>
          <w:spacing w:val="-10"/>
          <w:sz w:val="24"/>
          <w:szCs w:val="24"/>
          <w:lang w:eastAsia="en-US"/>
        </w:rPr>
        <w:t>отделение социальной реабилитации</w:t>
      </w:r>
      <w:r w:rsidR="0049294F">
        <w:rPr>
          <w:rFonts w:eastAsia="Calibri"/>
          <w:sz w:val="24"/>
          <w:szCs w:val="24"/>
          <w:lang w:eastAsia="en-US"/>
        </w:rPr>
        <w:t xml:space="preserve"> </w:t>
      </w:r>
    </w:p>
    <w:p w:rsidR="0038776B" w:rsidRPr="0038776B" w:rsidRDefault="0038776B" w:rsidP="00E90FA0">
      <w:pPr>
        <w:tabs>
          <w:tab w:val="left" w:pos="567"/>
        </w:tabs>
        <w:ind w:right="132"/>
        <w:jc w:val="center"/>
        <w:rPr>
          <w:rFonts w:eastAsia="Calibri"/>
          <w:i/>
          <w:sz w:val="16"/>
          <w:szCs w:val="16"/>
          <w:lang w:eastAsia="en-US"/>
        </w:rPr>
      </w:pPr>
    </w:p>
    <w:p w:rsidR="006D0F1C" w:rsidRPr="00846A67" w:rsidRDefault="006D0F1C" w:rsidP="00E90FA0">
      <w:pPr>
        <w:tabs>
          <w:tab w:val="left" w:pos="426"/>
          <w:tab w:val="left" w:pos="567"/>
        </w:tabs>
        <w:ind w:right="132"/>
        <w:jc w:val="center"/>
        <w:rPr>
          <w:b/>
          <w:color w:val="0070C0"/>
          <w:spacing w:val="-8"/>
          <w:sz w:val="24"/>
          <w:szCs w:val="24"/>
        </w:rPr>
      </w:pPr>
      <w:r w:rsidRPr="00846A67">
        <w:rPr>
          <w:b/>
          <w:color w:val="0070C0"/>
          <w:spacing w:val="-8"/>
          <w:sz w:val="24"/>
          <w:szCs w:val="24"/>
        </w:rPr>
        <w:t>СОЦИАЛЬНОЕ ОБСЛУЖИВАНИЕ</w:t>
      </w:r>
    </w:p>
    <w:p w:rsidR="006D0F1C" w:rsidRPr="00846A67" w:rsidRDefault="006D0F1C" w:rsidP="00E90FA0">
      <w:pPr>
        <w:tabs>
          <w:tab w:val="left" w:pos="426"/>
          <w:tab w:val="left" w:pos="567"/>
        </w:tabs>
        <w:ind w:right="132"/>
        <w:jc w:val="center"/>
        <w:rPr>
          <w:b/>
          <w:color w:val="0070C0"/>
          <w:spacing w:val="-8"/>
          <w:sz w:val="24"/>
          <w:szCs w:val="24"/>
        </w:rPr>
      </w:pPr>
      <w:r w:rsidRPr="00846A67">
        <w:rPr>
          <w:b/>
          <w:color w:val="0070C0"/>
          <w:spacing w:val="-8"/>
          <w:sz w:val="24"/>
          <w:szCs w:val="24"/>
        </w:rPr>
        <w:t>НА ДОМУ</w:t>
      </w:r>
    </w:p>
    <w:p w:rsidR="006D0F1C" w:rsidRPr="00107D21" w:rsidRDefault="006D0F1C" w:rsidP="00E62A3D">
      <w:pPr>
        <w:numPr>
          <w:ilvl w:val="0"/>
          <w:numId w:val="8"/>
        </w:numPr>
        <w:tabs>
          <w:tab w:val="left" w:pos="567"/>
        </w:tabs>
        <w:ind w:left="284" w:right="132" w:hanging="284"/>
        <w:rPr>
          <w:rFonts w:eastAsia="Calibri"/>
          <w:sz w:val="26"/>
          <w:szCs w:val="26"/>
          <w:lang w:eastAsia="en-US"/>
        </w:rPr>
      </w:pPr>
      <w:r w:rsidRPr="00107D21">
        <w:rPr>
          <w:rFonts w:eastAsia="Calibri"/>
          <w:sz w:val="26"/>
          <w:szCs w:val="26"/>
          <w:lang w:eastAsia="en-US"/>
        </w:rPr>
        <w:t xml:space="preserve">обеспечение </w:t>
      </w:r>
      <w:r w:rsidR="00997E85" w:rsidRPr="00107D21">
        <w:rPr>
          <w:rFonts w:eastAsia="Calibri"/>
          <w:sz w:val="26"/>
          <w:szCs w:val="26"/>
          <w:lang w:eastAsia="en-US"/>
        </w:rPr>
        <w:t xml:space="preserve">граждан </w:t>
      </w:r>
      <w:r w:rsidRPr="00107D21">
        <w:rPr>
          <w:rFonts w:eastAsia="Calibri"/>
          <w:sz w:val="26"/>
          <w:szCs w:val="26"/>
          <w:lang w:eastAsia="en-US"/>
        </w:rPr>
        <w:t xml:space="preserve">продуктами питания, промышленными товарами, </w:t>
      </w:r>
      <w:r w:rsidR="00017076" w:rsidRPr="00107D21">
        <w:rPr>
          <w:rFonts w:eastAsia="Calibri"/>
          <w:sz w:val="26"/>
          <w:szCs w:val="26"/>
          <w:lang w:eastAsia="en-US"/>
        </w:rPr>
        <w:t>л</w:t>
      </w:r>
      <w:r w:rsidRPr="00107D21">
        <w:rPr>
          <w:rFonts w:eastAsia="Calibri"/>
          <w:sz w:val="26"/>
          <w:szCs w:val="26"/>
          <w:lang w:eastAsia="en-US"/>
        </w:rPr>
        <w:t>екарствами;</w:t>
      </w:r>
    </w:p>
    <w:p w:rsidR="006D0F1C" w:rsidRPr="00107D21" w:rsidRDefault="006D0F1C" w:rsidP="00E62A3D">
      <w:pPr>
        <w:numPr>
          <w:ilvl w:val="0"/>
          <w:numId w:val="8"/>
        </w:numPr>
        <w:tabs>
          <w:tab w:val="left" w:pos="567"/>
        </w:tabs>
        <w:ind w:left="284" w:right="132" w:hanging="284"/>
        <w:rPr>
          <w:rFonts w:eastAsia="Calibri"/>
          <w:sz w:val="26"/>
          <w:szCs w:val="26"/>
          <w:lang w:eastAsia="en-US"/>
        </w:rPr>
      </w:pPr>
      <w:r w:rsidRPr="00107D21">
        <w:rPr>
          <w:rFonts w:eastAsia="Calibri"/>
          <w:sz w:val="26"/>
          <w:szCs w:val="26"/>
          <w:lang w:eastAsia="en-US"/>
        </w:rPr>
        <w:t>организация питания;</w:t>
      </w:r>
      <w:r w:rsidR="00017076" w:rsidRPr="00107D21">
        <w:rPr>
          <w:rFonts w:eastAsia="Calibri"/>
          <w:sz w:val="26"/>
          <w:szCs w:val="26"/>
          <w:lang w:eastAsia="en-US"/>
        </w:rPr>
        <w:t xml:space="preserve"> </w:t>
      </w:r>
      <w:r w:rsidRPr="00107D21">
        <w:rPr>
          <w:rFonts w:eastAsia="Calibri"/>
          <w:sz w:val="26"/>
          <w:szCs w:val="26"/>
          <w:lang w:eastAsia="en-US"/>
        </w:rPr>
        <w:t>уборка квартиры;</w:t>
      </w:r>
    </w:p>
    <w:p w:rsidR="006D0F1C" w:rsidRPr="00107D21" w:rsidRDefault="006D0F1C" w:rsidP="00E62A3D">
      <w:pPr>
        <w:numPr>
          <w:ilvl w:val="0"/>
          <w:numId w:val="8"/>
        </w:numPr>
        <w:tabs>
          <w:tab w:val="left" w:pos="567"/>
        </w:tabs>
        <w:ind w:left="284" w:right="132" w:hanging="284"/>
        <w:rPr>
          <w:rFonts w:eastAsia="Calibri"/>
          <w:sz w:val="26"/>
          <w:szCs w:val="26"/>
          <w:lang w:eastAsia="en-US"/>
        </w:rPr>
      </w:pPr>
      <w:r w:rsidRPr="00107D21">
        <w:rPr>
          <w:rFonts w:eastAsia="Calibri"/>
          <w:sz w:val="26"/>
          <w:szCs w:val="26"/>
          <w:lang w:eastAsia="en-US"/>
        </w:rPr>
        <w:t>содействие в предоставлении медицинской помощи;</w:t>
      </w:r>
    </w:p>
    <w:p w:rsidR="006D0F1C" w:rsidRPr="00107D21" w:rsidRDefault="006D0F1C" w:rsidP="00E62A3D">
      <w:pPr>
        <w:numPr>
          <w:ilvl w:val="0"/>
          <w:numId w:val="8"/>
        </w:numPr>
        <w:tabs>
          <w:tab w:val="left" w:pos="567"/>
        </w:tabs>
        <w:ind w:left="284" w:right="132" w:hanging="284"/>
        <w:rPr>
          <w:rFonts w:eastAsia="Calibri"/>
          <w:sz w:val="26"/>
          <w:szCs w:val="26"/>
          <w:lang w:eastAsia="en-US"/>
        </w:rPr>
      </w:pPr>
      <w:r w:rsidRPr="00107D21">
        <w:rPr>
          <w:rFonts w:eastAsia="Calibri"/>
          <w:sz w:val="26"/>
          <w:szCs w:val="26"/>
          <w:lang w:eastAsia="en-US"/>
        </w:rPr>
        <w:t>предоставление услуг сиделки</w:t>
      </w:r>
    </w:p>
    <w:p w:rsidR="0049294F" w:rsidRPr="00846A67" w:rsidRDefault="006411D2" w:rsidP="00E90FA0">
      <w:pPr>
        <w:tabs>
          <w:tab w:val="left" w:pos="567"/>
        </w:tabs>
        <w:spacing w:after="120" w:line="240" w:lineRule="atLeast"/>
        <w:ind w:right="132"/>
        <w:jc w:val="center"/>
        <w:rPr>
          <w:rFonts w:eastAsia="Calibri"/>
          <w:b/>
          <w:i/>
          <w:color w:val="C00000"/>
          <w:sz w:val="24"/>
          <w:szCs w:val="24"/>
          <w:lang w:eastAsia="en-US"/>
        </w:rPr>
      </w:pPr>
      <w:r>
        <w:rPr>
          <w:rFonts w:eastAsia="Calibri"/>
          <w:b/>
          <w:i/>
          <w:color w:val="C00000"/>
          <w:sz w:val="24"/>
          <w:szCs w:val="24"/>
          <w:lang w:eastAsia="en-US"/>
        </w:rPr>
        <w:t>РЕЗУЛЬТАТ</w:t>
      </w:r>
      <w:r w:rsidR="00BA5463">
        <w:rPr>
          <w:rFonts w:eastAsia="Calibri"/>
          <w:b/>
          <w:i/>
          <w:color w:val="C00000"/>
          <w:sz w:val="24"/>
          <w:szCs w:val="24"/>
          <w:lang w:eastAsia="en-US"/>
        </w:rPr>
        <w:t>:</w:t>
      </w:r>
      <w:r w:rsidR="0049294F" w:rsidRPr="00846A67">
        <w:rPr>
          <w:rFonts w:eastAsia="Calibri"/>
          <w:b/>
          <w:i/>
          <w:color w:val="C00000"/>
          <w:sz w:val="24"/>
          <w:szCs w:val="24"/>
          <w:lang w:eastAsia="en-US"/>
        </w:rPr>
        <w:t xml:space="preserve"> поддержка</w:t>
      </w:r>
      <w:r w:rsidR="00D46342" w:rsidRPr="00846A67">
        <w:rPr>
          <w:rFonts w:eastAsia="Calibri"/>
          <w:b/>
          <w:i/>
          <w:color w:val="C00000"/>
          <w:sz w:val="24"/>
          <w:szCs w:val="24"/>
          <w:lang w:eastAsia="en-US"/>
        </w:rPr>
        <w:t xml:space="preserve">, активизация внутренних ресурсов и </w:t>
      </w:r>
      <w:r w:rsidR="0049294F" w:rsidRPr="00846A67">
        <w:rPr>
          <w:rFonts w:eastAsia="Calibri"/>
          <w:b/>
          <w:i/>
          <w:color w:val="C00000"/>
          <w:sz w:val="24"/>
          <w:szCs w:val="24"/>
          <w:lang w:eastAsia="en-US"/>
        </w:rPr>
        <w:t xml:space="preserve"> самостоятельност</w:t>
      </w:r>
      <w:r w:rsidR="00D46342" w:rsidRPr="00846A67">
        <w:rPr>
          <w:rFonts w:eastAsia="Calibri"/>
          <w:b/>
          <w:i/>
          <w:color w:val="C00000"/>
          <w:sz w:val="24"/>
          <w:szCs w:val="24"/>
          <w:lang w:eastAsia="en-US"/>
        </w:rPr>
        <w:t>и</w:t>
      </w:r>
    </w:p>
    <w:p w:rsidR="00F31C79" w:rsidRPr="0038776B" w:rsidRDefault="00F31C79" w:rsidP="00BA5463">
      <w:pPr>
        <w:spacing w:after="120" w:line="14" w:lineRule="atLeast"/>
        <w:ind w:right="132" w:firstLine="284"/>
        <w:rPr>
          <w:rFonts w:eastAsia="Calibri"/>
          <w:sz w:val="24"/>
          <w:szCs w:val="24"/>
          <w:lang w:eastAsia="en-US"/>
        </w:rPr>
      </w:pPr>
      <w:r w:rsidRPr="0038776B">
        <w:rPr>
          <w:rFonts w:eastAsia="Calibri"/>
          <w:b/>
          <w:sz w:val="24"/>
          <w:szCs w:val="24"/>
          <w:lang w:eastAsia="en-US"/>
        </w:rPr>
        <w:t xml:space="preserve">32-48-55 – </w:t>
      </w:r>
      <w:r w:rsidRPr="0038776B">
        <w:rPr>
          <w:rFonts w:eastAsia="Calibri"/>
          <w:sz w:val="24"/>
          <w:szCs w:val="24"/>
          <w:lang w:eastAsia="en-US"/>
        </w:rPr>
        <w:t xml:space="preserve">отделения социального обслуживания на дому; </w:t>
      </w:r>
    </w:p>
    <w:p w:rsidR="00F31C79" w:rsidRDefault="00F31C79" w:rsidP="00BA5463">
      <w:pPr>
        <w:spacing w:after="120" w:line="14" w:lineRule="atLeast"/>
        <w:ind w:right="132" w:firstLine="284"/>
        <w:rPr>
          <w:rFonts w:eastAsia="Calibri"/>
          <w:sz w:val="24"/>
          <w:szCs w:val="24"/>
          <w:lang w:eastAsia="en-US"/>
        </w:rPr>
      </w:pPr>
      <w:r w:rsidRPr="0038776B">
        <w:rPr>
          <w:rFonts w:eastAsia="Calibri"/>
          <w:b/>
          <w:sz w:val="24"/>
          <w:szCs w:val="24"/>
          <w:lang w:eastAsia="en-US"/>
        </w:rPr>
        <w:t xml:space="preserve">36-97-84 – </w:t>
      </w:r>
      <w:r w:rsidRPr="0038776B">
        <w:rPr>
          <w:rFonts w:eastAsia="Calibri"/>
          <w:sz w:val="24"/>
          <w:szCs w:val="24"/>
          <w:lang w:eastAsia="en-US"/>
        </w:rPr>
        <w:t>отделения сиделок</w:t>
      </w:r>
    </w:p>
    <w:p w:rsidR="006411D2" w:rsidRPr="0038776B" w:rsidRDefault="006411D2" w:rsidP="00E90FA0">
      <w:pPr>
        <w:spacing w:after="120" w:line="14" w:lineRule="atLeast"/>
        <w:ind w:right="132"/>
        <w:rPr>
          <w:rFonts w:eastAsia="Calibri"/>
          <w:sz w:val="24"/>
          <w:szCs w:val="24"/>
          <w:lang w:eastAsia="en-US"/>
        </w:rPr>
      </w:pPr>
    </w:p>
    <w:p w:rsidR="00107D21" w:rsidRPr="00281C05" w:rsidRDefault="00107D21" w:rsidP="00E90FA0">
      <w:pPr>
        <w:tabs>
          <w:tab w:val="left" w:pos="0"/>
          <w:tab w:val="left" w:pos="284"/>
        </w:tabs>
        <w:ind w:right="-20"/>
        <w:jc w:val="center"/>
        <w:rPr>
          <w:b/>
          <w:color w:val="0070C0"/>
          <w:sz w:val="26"/>
          <w:szCs w:val="26"/>
        </w:rPr>
      </w:pPr>
      <w:r w:rsidRPr="00281C05">
        <w:rPr>
          <w:b/>
          <w:color w:val="0070C0"/>
          <w:sz w:val="26"/>
          <w:szCs w:val="26"/>
        </w:rPr>
        <w:lastRenderedPageBreak/>
        <w:t>"ПЕНАТЫ" В ПОМОЩЬ</w:t>
      </w:r>
    </w:p>
    <w:p w:rsidR="00017076" w:rsidRPr="00281C05" w:rsidRDefault="00107D21" w:rsidP="00E90FA0">
      <w:pPr>
        <w:tabs>
          <w:tab w:val="left" w:pos="0"/>
          <w:tab w:val="left" w:pos="284"/>
        </w:tabs>
        <w:ind w:right="-20"/>
        <w:jc w:val="center"/>
        <w:rPr>
          <w:rFonts w:eastAsia="Calibri"/>
          <w:b/>
          <w:color w:val="0070C0"/>
          <w:sz w:val="26"/>
          <w:szCs w:val="26"/>
          <w:lang w:eastAsia="en-US"/>
        </w:rPr>
      </w:pPr>
      <w:r w:rsidRPr="00281C05">
        <w:rPr>
          <w:b/>
          <w:color w:val="0070C0"/>
          <w:sz w:val="26"/>
          <w:szCs w:val="26"/>
        </w:rPr>
        <w:t xml:space="preserve"> СЕМЬЕ И ДЕТЯМ</w:t>
      </w:r>
    </w:p>
    <w:p w:rsidR="00017076" w:rsidRPr="00846A67" w:rsidRDefault="00017076" w:rsidP="00E90FA0">
      <w:pPr>
        <w:pStyle w:val="aa"/>
        <w:tabs>
          <w:tab w:val="left" w:pos="0"/>
          <w:tab w:val="left" w:pos="284"/>
        </w:tabs>
        <w:ind w:right="-20"/>
        <w:jc w:val="center"/>
        <w:rPr>
          <w:rFonts w:eastAsia="Calibri"/>
          <w:b/>
          <w:sz w:val="16"/>
          <w:szCs w:val="16"/>
          <w:lang w:eastAsia="en-US"/>
        </w:rPr>
      </w:pPr>
    </w:p>
    <w:p w:rsidR="0049294F" w:rsidRPr="00107D21" w:rsidRDefault="0049294F" w:rsidP="00E90FA0">
      <w:pPr>
        <w:numPr>
          <w:ilvl w:val="0"/>
          <w:numId w:val="5"/>
        </w:numPr>
        <w:tabs>
          <w:tab w:val="left" w:pos="0"/>
          <w:tab w:val="left" w:pos="284"/>
        </w:tabs>
        <w:ind w:left="0" w:right="-20" w:firstLine="0"/>
        <w:rPr>
          <w:rFonts w:eastAsia="Calibri"/>
          <w:spacing w:val="-8"/>
          <w:sz w:val="26"/>
          <w:szCs w:val="26"/>
          <w:lang w:eastAsia="en-US"/>
        </w:rPr>
      </w:pPr>
      <w:r w:rsidRPr="00107D21">
        <w:rPr>
          <w:rFonts w:eastAsia="Calibri"/>
          <w:spacing w:val="-8"/>
          <w:sz w:val="26"/>
          <w:szCs w:val="26"/>
          <w:lang w:eastAsia="en-US"/>
        </w:rPr>
        <w:t>социально-психологическая диагностика, коррекция, консультирование</w:t>
      </w:r>
      <w:r w:rsidR="00846A67">
        <w:rPr>
          <w:rFonts w:eastAsia="Calibri"/>
          <w:spacing w:val="-8"/>
          <w:sz w:val="26"/>
          <w:szCs w:val="26"/>
          <w:lang w:eastAsia="en-US"/>
        </w:rPr>
        <w:t>;</w:t>
      </w:r>
    </w:p>
    <w:p w:rsidR="0049294F" w:rsidRPr="00107D21" w:rsidRDefault="0049294F" w:rsidP="00E90FA0">
      <w:pPr>
        <w:numPr>
          <w:ilvl w:val="0"/>
          <w:numId w:val="5"/>
        </w:numPr>
        <w:tabs>
          <w:tab w:val="left" w:pos="0"/>
          <w:tab w:val="left" w:pos="284"/>
        </w:tabs>
        <w:ind w:left="0" w:right="-20" w:firstLine="0"/>
        <w:rPr>
          <w:rFonts w:eastAsia="Calibri"/>
          <w:spacing w:val="-8"/>
          <w:sz w:val="26"/>
          <w:szCs w:val="26"/>
          <w:lang w:eastAsia="en-US"/>
        </w:rPr>
      </w:pPr>
      <w:r w:rsidRPr="00107D21">
        <w:rPr>
          <w:rFonts w:eastAsia="Calibri"/>
          <w:spacing w:val="-8"/>
          <w:sz w:val="26"/>
          <w:szCs w:val="26"/>
          <w:lang w:eastAsia="en-US"/>
        </w:rPr>
        <w:t>реабилитационная работа с детьми-инвалидами и с детьми, имеющими проблемы в здоровье</w:t>
      </w:r>
      <w:r w:rsidR="00846A67">
        <w:rPr>
          <w:rFonts w:eastAsia="Calibri"/>
          <w:spacing w:val="-8"/>
          <w:sz w:val="26"/>
          <w:szCs w:val="26"/>
          <w:lang w:eastAsia="en-US"/>
        </w:rPr>
        <w:t>;</w:t>
      </w:r>
    </w:p>
    <w:p w:rsidR="0049294F" w:rsidRPr="00107D21" w:rsidRDefault="0049294F" w:rsidP="00E90FA0">
      <w:pPr>
        <w:numPr>
          <w:ilvl w:val="0"/>
          <w:numId w:val="5"/>
        </w:numPr>
        <w:tabs>
          <w:tab w:val="left" w:pos="0"/>
          <w:tab w:val="left" w:pos="284"/>
        </w:tabs>
        <w:ind w:left="0" w:right="-20" w:firstLine="0"/>
        <w:rPr>
          <w:rFonts w:eastAsia="Calibri"/>
          <w:spacing w:val="-8"/>
          <w:sz w:val="26"/>
          <w:szCs w:val="26"/>
          <w:lang w:eastAsia="en-US"/>
        </w:rPr>
      </w:pPr>
      <w:r w:rsidRPr="00107D21">
        <w:rPr>
          <w:rFonts w:eastAsia="Calibri"/>
          <w:spacing w:val="-8"/>
          <w:sz w:val="26"/>
          <w:szCs w:val="26"/>
          <w:lang w:eastAsia="en-US"/>
        </w:rPr>
        <w:t>помощь в трудной жизненной ситуации</w:t>
      </w:r>
      <w:r w:rsidR="00846A67">
        <w:rPr>
          <w:rFonts w:eastAsia="Calibri"/>
          <w:spacing w:val="-8"/>
          <w:sz w:val="26"/>
          <w:szCs w:val="26"/>
          <w:lang w:eastAsia="en-US"/>
        </w:rPr>
        <w:t>;</w:t>
      </w:r>
    </w:p>
    <w:p w:rsidR="0049294F" w:rsidRPr="00107D21" w:rsidRDefault="0049294F" w:rsidP="00E90FA0">
      <w:pPr>
        <w:numPr>
          <w:ilvl w:val="0"/>
          <w:numId w:val="5"/>
        </w:numPr>
        <w:tabs>
          <w:tab w:val="left" w:pos="0"/>
          <w:tab w:val="left" w:pos="284"/>
        </w:tabs>
        <w:ind w:left="0" w:right="-20" w:firstLine="0"/>
        <w:rPr>
          <w:rFonts w:eastAsia="Calibri"/>
          <w:spacing w:val="-8"/>
          <w:sz w:val="26"/>
          <w:szCs w:val="26"/>
          <w:lang w:eastAsia="en-US"/>
        </w:rPr>
      </w:pPr>
      <w:r w:rsidRPr="00107D21">
        <w:rPr>
          <w:rFonts w:eastAsia="Calibri"/>
          <w:spacing w:val="-8"/>
          <w:sz w:val="26"/>
          <w:szCs w:val="26"/>
          <w:lang w:eastAsia="en-US"/>
        </w:rPr>
        <w:t xml:space="preserve"> профилактик</w:t>
      </w:r>
      <w:r w:rsidR="00D46342" w:rsidRPr="00107D21">
        <w:rPr>
          <w:rFonts w:eastAsia="Calibri"/>
          <w:spacing w:val="-8"/>
          <w:sz w:val="26"/>
          <w:szCs w:val="26"/>
          <w:lang w:eastAsia="en-US"/>
        </w:rPr>
        <w:t>а</w:t>
      </w:r>
      <w:r w:rsidRPr="00107D21">
        <w:rPr>
          <w:rFonts w:eastAsia="Calibri"/>
          <w:spacing w:val="-8"/>
          <w:sz w:val="26"/>
          <w:szCs w:val="26"/>
          <w:lang w:eastAsia="en-US"/>
        </w:rPr>
        <w:t xml:space="preserve"> безнадзорности и семейного неблагополучия</w:t>
      </w:r>
      <w:r w:rsidR="00846A67">
        <w:rPr>
          <w:rFonts w:eastAsia="Calibri"/>
          <w:spacing w:val="-8"/>
          <w:sz w:val="26"/>
          <w:szCs w:val="26"/>
          <w:lang w:eastAsia="en-US"/>
        </w:rPr>
        <w:t>;</w:t>
      </w:r>
    </w:p>
    <w:p w:rsidR="0049294F" w:rsidRPr="00107D21" w:rsidRDefault="0049294F" w:rsidP="00E90FA0">
      <w:pPr>
        <w:numPr>
          <w:ilvl w:val="0"/>
          <w:numId w:val="5"/>
        </w:numPr>
        <w:tabs>
          <w:tab w:val="left" w:pos="0"/>
          <w:tab w:val="left" w:pos="284"/>
        </w:tabs>
        <w:ind w:left="0" w:right="-20" w:firstLine="0"/>
        <w:rPr>
          <w:rFonts w:eastAsia="Calibri"/>
          <w:spacing w:val="-8"/>
          <w:sz w:val="26"/>
          <w:szCs w:val="26"/>
          <w:lang w:eastAsia="en-US"/>
        </w:rPr>
      </w:pPr>
      <w:r w:rsidRPr="00107D21">
        <w:rPr>
          <w:rFonts w:eastAsia="Calibri"/>
          <w:spacing w:val="-8"/>
          <w:sz w:val="26"/>
          <w:szCs w:val="26"/>
          <w:lang w:eastAsia="en-US"/>
        </w:rPr>
        <w:t>услуги парикмахера, массажиста, специалиста по ЛФК на дому</w:t>
      </w:r>
      <w:r w:rsidR="00846A67">
        <w:rPr>
          <w:rFonts w:eastAsia="Calibri"/>
          <w:spacing w:val="-8"/>
          <w:sz w:val="26"/>
          <w:szCs w:val="26"/>
          <w:lang w:eastAsia="en-US"/>
        </w:rPr>
        <w:t>;</w:t>
      </w:r>
      <w:r w:rsidRPr="00107D21">
        <w:rPr>
          <w:rFonts w:eastAsia="Calibri"/>
          <w:spacing w:val="-8"/>
          <w:sz w:val="26"/>
          <w:szCs w:val="26"/>
          <w:lang w:eastAsia="en-US"/>
        </w:rPr>
        <w:t xml:space="preserve"> </w:t>
      </w:r>
    </w:p>
    <w:p w:rsidR="0049294F" w:rsidRPr="00107D21" w:rsidRDefault="0049294F" w:rsidP="00E90FA0">
      <w:pPr>
        <w:numPr>
          <w:ilvl w:val="0"/>
          <w:numId w:val="5"/>
        </w:numPr>
        <w:tabs>
          <w:tab w:val="left" w:pos="0"/>
          <w:tab w:val="left" w:pos="284"/>
        </w:tabs>
        <w:ind w:left="0" w:right="-20" w:firstLine="0"/>
        <w:rPr>
          <w:rFonts w:eastAsia="Calibri"/>
          <w:spacing w:val="-8"/>
          <w:sz w:val="26"/>
          <w:szCs w:val="26"/>
          <w:lang w:eastAsia="en-US"/>
        </w:rPr>
      </w:pPr>
      <w:r w:rsidRPr="00107D21">
        <w:rPr>
          <w:rFonts w:eastAsia="Calibri"/>
          <w:spacing w:val="-8"/>
          <w:sz w:val="26"/>
          <w:szCs w:val="26"/>
          <w:lang w:eastAsia="en-US"/>
        </w:rPr>
        <w:t xml:space="preserve">организация досуга, проведение мероприятий </w:t>
      </w:r>
    </w:p>
    <w:p w:rsidR="0049294F" w:rsidRPr="00846A67" w:rsidRDefault="00D46342" w:rsidP="00E90FA0">
      <w:pPr>
        <w:tabs>
          <w:tab w:val="left" w:pos="0"/>
          <w:tab w:val="left" w:pos="284"/>
        </w:tabs>
        <w:ind w:right="-20"/>
        <w:jc w:val="center"/>
        <w:rPr>
          <w:rFonts w:eastAsia="Calibri"/>
          <w:b/>
          <w:i/>
          <w:color w:val="C00000"/>
          <w:sz w:val="24"/>
          <w:szCs w:val="24"/>
          <w:lang w:eastAsia="en-US"/>
        </w:rPr>
      </w:pPr>
      <w:r w:rsidRPr="00846A67">
        <w:rPr>
          <w:rFonts w:eastAsia="Calibri"/>
          <w:b/>
          <w:i/>
          <w:color w:val="C00000"/>
          <w:sz w:val="24"/>
          <w:szCs w:val="24"/>
          <w:lang w:eastAsia="en-US"/>
        </w:rPr>
        <w:t>РЕЗУЛЬТАТ</w:t>
      </w:r>
      <w:r w:rsidR="0049294F" w:rsidRPr="00846A67">
        <w:rPr>
          <w:rFonts w:eastAsia="Calibri"/>
          <w:b/>
          <w:i/>
          <w:color w:val="C00000"/>
          <w:sz w:val="24"/>
          <w:szCs w:val="24"/>
          <w:lang w:eastAsia="en-US"/>
        </w:rPr>
        <w:t xml:space="preserve">:    </w:t>
      </w:r>
    </w:p>
    <w:p w:rsidR="0049294F" w:rsidRPr="00846A67" w:rsidRDefault="0049294F" w:rsidP="00E90FA0">
      <w:pPr>
        <w:tabs>
          <w:tab w:val="left" w:pos="0"/>
          <w:tab w:val="left" w:pos="284"/>
        </w:tabs>
        <w:ind w:right="-20"/>
        <w:jc w:val="center"/>
        <w:rPr>
          <w:rFonts w:eastAsia="Calibri"/>
          <w:b/>
          <w:i/>
          <w:color w:val="C00000"/>
          <w:sz w:val="24"/>
          <w:szCs w:val="24"/>
          <w:lang w:eastAsia="en-US"/>
        </w:rPr>
      </w:pPr>
      <w:r w:rsidRPr="00846A67">
        <w:rPr>
          <w:rFonts w:eastAsia="Calibri"/>
          <w:b/>
          <w:i/>
          <w:color w:val="C00000"/>
          <w:sz w:val="24"/>
          <w:szCs w:val="24"/>
          <w:lang w:eastAsia="en-US"/>
        </w:rPr>
        <w:t>своевременная помощь</w:t>
      </w:r>
      <w:r w:rsidR="00D46342" w:rsidRPr="00846A67">
        <w:rPr>
          <w:rFonts w:eastAsia="Calibri"/>
          <w:b/>
          <w:i/>
          <w:color w:val="C00000"/>
          <w:sz w:val="24"/>
          <w:szCs w:val="24"/>
          <w:lang w:eastAsia="en-US"/>
        </w:rPr>
        <w:t xml:space="preserve">,                   </w:t>
      </w:r>
      <w:r w:rsidRPr="00846A67">
        <w:rPr>
          <w:rFonts w:eastAsia="Calibri"/>
          <w:b/>
          <w:i/>
          <w:color w:val="C00000"/>
          <w:sz w:val="24"/>
          <w:szCs w:val="24"/>
          <w:lang w:eastAsia="en-US"/>
        </w:rPr>
        <w:t xml:space="preserve"> формирование здорового                                    и активного образа жизни</w:t>
      </w:r>
    </w:p>
    <w:p w:rsidR="0049294F" w:rsidRPr="0049294F" w:rsidRDefault="0049294F" w:rsidP="00E90FA0">
      <w:pPr>
        <w:tabs>
          <w:tab w:val="left" w:pos="0"/>
          <w:tab w:val="left" w:pos="284"/>
        </w:tabs>
        <w:ind w:right="-20"/>
        <w:rPr>
          <w:rFonts w:eastAsia="Calibri"/>
          <w:sz w:val="24"/>
          <w:szCs w:val="24"/>
          <w:lang w:eastAsia="en-US"/>
        </w:rPr>
      </w:pPr>
      <w:r w:rsidRPr="0049294F">
        <w:rPr>
          <w:rFonts w:eastAsia="Calibri"/>
          <w:b/>
          <w:sz w:val="24"/>
          <w:szCs w:val="24"/>
          <w:lang w:eastAsia="en-US"/>
        </w:rPr>
        <w:t xml:space="preserve">32-48-85 – </w:t>
      </w:r>
      <w:r w:rsidRPr="0049294F">
        <w:rPr>
          <w:rFonts w:eastAsia="Calibri"/>
          <w:sz w:val="24"/>
          <w:szCs w:val="24"/>
          <w:lang w:eastAsia="en-US"/>
        </w:rPr>
        <w:t>отделение профилактики</w:t>
      </w:r>
      <w:r w:rsidR="00D46342">
        <w:rPr>
          <w:rFonts w:eastAsia="Calibri"/>
          <w:sz w:val="24"/>
          <w:szCs w:val="24"/>
          <w:lang w:eastAsia="en-US"/>
        </w:rPr>
        <w:t xml:space="preserve">  безнадзорности и семейного неблагополучия</w:t>
      </w:r>
    </w:p>
    <w:p w:rsidR="0049294F" w:rsidRPr="0049294F" w:rsidRDefault="0049294F" w:rsidP="00E90FA0">
      <w:pPr>
        <w:tabs>
          <w:tab w:val="left" w:pos="0"/>
          <w:tab w:val="left" w:pos="284"/>
        </w:tabs>
        <w:ind w:right="-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32-49-45 - </w:t>
      </w:r>
      <w:r w:rsidRPr="0049294F">
        <w:rPr>
          <w:rFonts w:eastAsia="Calibri"/>
          <w:sz w:val="24"/>
          <w:szCs w:val="24"/>
          <w:lang w:eastAsia="en-US"/>
        </w:rPr>
        <w:t>отделение срочного социального обслуживания</w:t>
      </w:r>
      <w:r w:rsidR="00D46342">
        <w:rPr>
          <w:rFonts w:eastAsia="Calibri"/>
          <w:sz w:val="24"/>
          <w:szCs w:val="24"/>
          <w:lang w:eastAsia="en-US"/>
        </w:rPr>
        <w:t xml:space="preserve"> и организационного обеспечения</w:t>
      </w:r>
    </w:p>
    <w:p w:rsidR="0049294F" w:rsidRDefault="0049294F" w:rsidP="00E90FA0">
      <w:pPr>
        <w:tabs>
          <w:tab w:val="left" w:pos="0"/>
          <w:tab w:val="left" w:pos="284"/>
        </w:tabs>
        <w:ind w:right="-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</w:t>
      </w:r>
      <w:r w:rsidR="00107D21">
        <w:rPr>
          <w:rFonts w:eastAsia="Calibri"/>
          <w:b/>
          <w:sz w:val="24"/>
          <w:szCs w:val="24"/>
          <w:lang w:eastAsia="en-US"/>
        </w:rPr>
        <w:t>2</w:t>
      </w:r>
      <w:r>
        <w:rPr>
          <w:rFonts w:eastAsia="Calibri"/>
          <w:b/>
          <w:sz w:val="24"/>
          <w:szCs w:val="24"/>
          <w:lang w:eastAsia="en-US"/>
        </w:rPr>
        <w:t>-</w:t>
      </w:r>
      <w:r w:rsidR="00107D21">
        <w:rPr>
          <w:rFonts w:eastAsia="Calibri"/>
          <w:b/>
          <w:sz w:val="24"/>
          <w:szCs w:val="24"/>
          <w:lang w:eastAsia="en-US"/>
        </w:rPr>
        <w:t>40</w:t>
      </w:r>
      <w:r>
        <w:rPr>
          <w:rFonts w:eastAsia="Calibri"/>
          <w:b/>
          <w:sz w:val="24"/>
          <w:szCs w:val="24"/>
          <w:lang w:eastAsia="en-US"/>
        </w:rPr>
        <w:t>-</w:t>
      </w:r>
      <w:r w:rsidR="00107D21">
        <w:rPr>
          <w:rFonts w:eastAsia="Calibri"/>
          <w:b/>
          <w:sz w:val="24"/>
          <w:szCs w:val="24"/>
          <w:lang w:eastAsia="en-US"/>
        </w:rPr>
        <w:t>23</w:t>
      </w:r>
      <w:r w:rsidR="00CE1106">
        <w:rPr>
          <w:rFonts w:eastAsia="Calibri"/>
          <w:b/>
          <w:sz w:val="24"/>
          <w:szCs w:val="24"/>
          <w:lang w:eastAsia="en-US"/>
        </w:rPr>
        <w:t>, 36-69-46</w:t>
      </w:r>
      <w:r>
        <w:rPr>
          <w:rFonts w:eastAsia="Calibri"/>
          <w:b/>
          <w:sz w:val="24"/>
          <w:szCs w:val="24"/>
          <w:lang w:eastAsia="en-US"/>
        </w:rPr>
        <w:t xml:space="preserve"> - </w:t>
      </w:r>
      <w:r w:rsidRPr="0049294F">
        <w:rPr>
          <w:rFonts w:eastAsia="Calibri"/>
          <w:sz w:val="24"/>
          <w:szCs w:val="24"/>
          <w:lang w:eastAsia="en-US"/>
        </w:rPr>
        <w:t xml:space="preserve">отделение </w:t>
      </w:r>
      <w:r w:rsidR="00D46342">
        <w:rPr>
          <w:rFonts w:eastAsia="Calibri"/>
          <w:sz w:val="24"/>
          <w:szCs w:val="24"/>
          <w:lang w:eastAsia="en-US"/>
        </w:rPr>
        <w:t xml:space="preserve">социальной </w:t>
      </w:r>
      <w:r w:rsidRPr="0049294F">
        <w:rPr>
          <w:rFonts w:eastAsia="Calibri"/>
          <w:sz w:val="24"/>
          <w:szCs w:val="24"/>
          <w:lang w:eastAsia="en-US"/>
        </w:rPr>
        <w:t>реабилитации</w:t>
      </w:r>
    </w:p>
    <w:p w:rsidR="00846A67" w:rsidRDefault="00846A67" w:rsidP="00E90FA0">
      <w:pPr>
        <w:tabs>
          <w:tab w:val="left" w:pos="0"/>
          <w:tab w:val="left" w:pos="284"/>
        </w:tabs>
        <w:ind w:right="-20"/>
        <w:rPr>
          <w:rFonts w:eastAsia="Calibri"/>
          <w:sz w:val="24"/>
          <w:szCs w:val="24"/>
          <w:lang w:eastAsia="en-US"/>
        </w:rPr>
      </w:pPr>
    </w:p>
    <w:p w:rsidR="00846A67" w:rsidRPr="00B54CDA" w:rsidRDefault="00846A67" w:rsidP="00E90FA0">
      <w:pPr>
        <w:tabs>
          <w:tab w:val="left" w:pos="0"/>
          <w:tab w:val="left" w:pos="284"/>
        </w:tabs>
        <w:ind w:right="-20"/>
        <w:jc w:val="center"/>
        <w:rPr>
          <w:b/>
          <w:color w:val="C00000"/>
          <w:sz w:val="26"/>
          <w:szCs w:val="26"/>
        </w:rPr>
      </w:pPr>
      <w:r w:rsidRPr="00B54CDA">
        <w:rPr>
          <w:b/>
          <w:color w:val="C00000"/>
          <w:sz w:val="26"/>
          <w:szCs w:val="26"/>
        </w:rPr>
        <w:t>ИНФОРМАЦИЮ О ЦЕНТРЕ МОЖНО НАЙТИ НА САЙТАХ:</w:t>
      </w:r>
    </w:p>
    <w:p w:rsidR="00846A67" w:rsidRPr="00846A67" w:rsidRDefault="00F6484C" w:rsidP="00E90FA0">
      <w:pPr>
        <w:tabs>
          <w:tab w:val="left" w:pos="0"/>
          <w:tab w:val="left" w:pos="284"/>
        </w:tabs>
        <w:ind w:right="-20"/>
        <w:jc w:val="center"/>
        <w:rPr>
          <w:sz w:val="26"/>
          <w:szCs w:val="26"/>
        </w:rPr>
      </w:pPr>
      <w:hyperlink r:id="rId7" w:history="1">
        <w:r w:rsidR="00846A67" w:rsidRPr="00846A67">
          <w:rPr>
            <w:rStyle w:val="ad"/>
            <w:color w:val="auto"/>
            <w:sz w:val="26"/>
            <w:szCs w:val="26"/>
            <w:u w:val="none"/>
          </w:rPr>
          <w:t>http://penatyomsk.ru</w:t>
        </w:r>
      </w:hyperlink>
    </w:p>
    <w:p w:rsidR="00846A67" w:rsidRPr="00846A67" w:rsidRDefault="00846A67" w:rsidP="00E90FA0">
      <w:pPr>
        <w:tabs>
          <w:tab w:val="left" w:pos="0"/>
          <w:tab w:val="left" w:pos="284"/>
        </w:tabs>
        <w:ind w:right="-20"/>
        <w:jc w:val="center"/>
        <w:rPr>
          <w:sz w:val="26"/>
          <w:szCs w:val="26"/>
        </w:rPr>
      </w:pPr>
      <w:r w:rsidRPr="00846A67">
        <w:rPr>
          <w:sz w:val="26"/>
          <w:szCs w:val="26"/>
        </w:rPr>
        <w:t>группы ВКОНТАКТЕ:</w:t>
      </w:r>
    </w:p>
    <w:p w:rsidR="00846A67" w:rsidRPr="00846A67" w:rsidRDefault="00846A67" w:rsidP="00E90FA0">
      <w:pPr>
        <w:pStyle w:val="ab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right="-2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6A67">
        <w:rPr>
          <w:rFonts w:ascii="Times New Roman" w:eastAsia="Times New Roman" w:hAnsi="Times New Roman"/>
          <w:sz w:val="26"/>
          <w:szCs w:val="26"/>
          <w:lang w:eastAsia="ru-RU"/>
        </w:rPr>
        <w:t>ПЕНАТЫ: Социальный перекресток, Омск</w:t>
      </w:r>
    </w:p>
    <w:p w:rsidR="00846A67" w:rsidRDefault="00846A67" w:rsidP="00E90FA0">
      <w:pPr>
        <w:pStyle w:val="ab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right="-2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6A67">
        <w:rPr>
          <w:rFonts w:ascii="Times New Roman" w:eastAsia="Times New Roman" w:hAnsi="Times New Roman"/>
          <w:sz w:val="26"/>
          <w:szCs w:val="26"/>
          <w:lang w:eastAsia="ru-RU"/>
        </w:rPr>
        <w:t>РАЗГОВОР ПО ДУШАМ</w:t>
      </w:r>
    </w:p>
    <w:p w:rsidR="00846A67" w:rsidRDefault="00846A67" w:rsidP="00E90FA0">
      <w:pPr>
        <w:rPr>
          <w:sz w:val="26"/>
          <w:szCs w:val="26"/>
        </w:rPr>
      </w:pPr>
    </w:p>
    <w:p w:rsidR="006411D2" w:rsidRDefault="006411D2" w:rsidP="00E90FA0">
      <w:pPr>
        <w:rPr>
          <w:sz w:val="26"/>
          <w:szCs w:val="26"/>
        </w:rPr>
      </w:pPr>
    </w:p>
    <w:p w:rsidR="008E4D04" w:rsidRPr="008E4D04" w:rsidRDefault="008E4D04" w:rsidP="008E4D04">
      <w:pPr>
        <w:jc w:val="center"/>
        <w:rPr>
          <w:sz w:val="22"/>
          <w:szCs w:val="22"/>
        </w:rPr>
      </w:pPr>
      <w:r w:rsidRPr="008E4D04">
        <w:rPr>
          <w:sz w:val="22"/>
          <w:szCs w:val="22"/>
        </w:rPr>
        <w:lastRenderedPageBreak/>
        <w:t>Бюджетное учреждение Омской области</w:t>
      </w:r>
    </w:p>
    <w:p w:rsidR="00CB0BF0" w:rsidRDefault="008E4D04" w:rsidP="008E4D04">
      <w:pPr>
        <w:jc w:val="center"/>
        <w:rPr>
          <w:sz w:val="22"/>
          <w:szCs w:val="22"/>
        </w:rPr>
      </w:pPr>
      <w:r w:rsidRPr="008E4D04">
        <w:rPr>
          <w:sz w:val="22"/>
          <w:szCs w:val="22"/>
        </w:rPr>
        <w:t xml:space="preserve">"Комплексный центр социального </w:t>
      </w:r>
    </w:p>
    <w:p w:rsidR="00CB0BF0" w:rsidRDefault="008E4D04" w:rsidP="008E4D04">
      <w:pPr>
        <w:jc w:val="center"/>
        <w:rPr>
          <w:sz w:val="22"/>
          <w:szCs w:val="22"/>
        </w:rPr>
      </w:pPr>
      <w:r w:rsidRPr="008E4D04">
        <w:rPr>
          <w:sz w:val="22"/>
          <w:szCs w:val="22"/>
        </w:rPr>
        <w:t xml:space="preserve">обслуживания населения "Пенаты" </w:t>
      </w:r>
    </w:p>
    <w:p w:rsidR="009B62B4" w:rsidRPr="008E4D04" w:rsidRDefault="008E4D04" w:rsidP="008E4D04">
      <w:pPr>
        <w:jc w:val="center"/>
        <w:rPr>
          <w:sz w:val="22"/>
          <w:szCs w:val="22"/>
        </w:rPr>
      </w:pPr>
      <w:r w:rsidRPr="008E4D04">
        <w:rPr>
          <w:sz w:val="22"/>
          <w:szCs w:val="22"/>
        </w:rPr>
        <w:t>Ц</w:t>
      </w:r>
      <w:r w:rsidR="00CB0BF0">
        <w:rPr>
          <w:sz w:val="22"/>
          <w:szCs w:val="22"/>
        </w:rPr>
        <w:t>ентрального административного округа"</w:t>
      </w:r>
    </w:p>
    <w:p w:rsidR="009B62B4" w:rsidRDefault="0049294F" w:rsidP="009B62B4">
      <w:pPr>
        <w:jc w:val="center"/>
      </w:pPr>
      <w:r>
        <w:rPr>
          <w:noProof/>
        </w:rPr>
        <w:drawing>
          <wp:inline distT="0" distB="0" distL="0" distR="0">
            <wp:extent cx="581025" cy="571500"/>
            <wp:effectExtent l="19050" t="0" r="9525" b="0"/>
            <wp:docPr id="14" name="Рисунок 14" descr="LOGOpenaty_b&amp;w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penaty_b&amp;w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294" w:rsidRDefault="00A12294" w:rsidP="009B62B4">
      <w:pPr>
        <w:jc w:val="center"/>
      </w:pPr>
    </w:p>
    <w:p w:rsidR="00281C05" w:rsidRDefault="00281C05" w:rsidP="004C1F3B">
      <w:pPr>
        <w:contextualSpacing/>
        <w:jc w:val="center"/>
        <w:rPr>
          <w:b/>
          <w:color w:val="C00000"/>
          <w:sz w:val="32"/>
          <w:szCs w:val="32"/>
        </w:rPr>
      </w:pPr>
    </w:p>
    <w:p w:rsidR="00281C05" w:rsidRPr="00281C05" w:rsidRDefault="00281C05" w:rsidP="00281C05">
      <w:pPr>
        <w:contextualSpacing/>
        <w:jc w:val="center"/>
        <w:rPr>
          <w:b/>
          <w:color w:val="C00000"/>
          <w:sz w:val="40"/>
          <w:szCs w:val="40"/>
        </w:rPr>
      </w:pPr>
      <w:r w:rsidRPr="00281C05">
        <w:rPr>
          <w:b/>
          <w:color w:val="C00000"/>
          <w:sz w:val="40"/>
          <w:szCs w:val="40"/>
        </w:rPr>
        <w:t xml:space="preserve">КАК ПОМОЧЬ </w:t>
      </w:r>
    </w:p>
    <w:p w:rsidR="00281C05" w:rsidRPr="00281C05" w:rsidRDefault="00281C05" w:rsidP="00281C05">
      <w:pPr>
        <w:contextualSpacing/>
        <w:jc w:val="center"/>
        <w:rPr>
          <w:b/>
          <w:color w:val="C00000"/>
          <w:sz w:val="40"/>
          <w:szCs w:val="40"/>
        </w:rPr>
      </w:pPr>
      <w:r w:rsidRPr="00281C05">
        <w:rPr>
          <w:b/>
          <w:color w:val="C00000"/>
          <w:sz w:val="40"/>
          <w:szCs w:val="40"/>
        </w:rPr>
        <w:t>ЧЕЛОВЕКУ ИЗМЕНИТЬСЯ:</w:t>
      </w:r>
    </w:p>
    <w:p w:rsidR="005B1DF8" w:rsidRPr="00281C05" w:rsidRDefault="004C1F3B" w:rsidP="00281C05">
      <w:pPr>
        <w:contextualSpacing/>
        <w:jc w:val="center"/>
        <w:rPr>
          <w:rFonts w:ascii="Arial" w:hAnsi="Arial" w:cs="Arial"/>
          <w:noProof/>
          <w:color w:val="000000"/>
          <w:sz w:val="40"/>
          <w:szCs w:val="40"/>
        </w:rPr>
      </w:pPr>
      <w:r w:rsidRPr="00281C05">
        <w:rPr>
          <w:b/>
          <w:color w:val="C00000"/>
          <w:sz w:val="40"/>
          <w:szCs w:val="40"/>
        </w:rPr>
        <w:t>ТЕХНОЛОГИИ СОЦИАЛЬНОЙ РАБОТЫ</w:t>
      </w:r>
    </w:p>
    <w:p w:rsidR="00C54869" w:rsidRDefault="00C54869" w:rsidP="00837906">
      <w:pPr>
        <w:ind w:left="142" w:right="-293"/>
        <w:contextualSpacing/>
        <w:jc w:val="right"/>
        <w:rPr>
          <w:i/>
        </w:rPr>
      </w:pPr>
    </w:p>
    <w:p w:rsidR="00C54869" w:rsidRDefault="00C54869" w:rsidP="0097503A">
      <w:pPr>
        <w:contextualSpacing/>
        <w:jc w:val="right"/>
        <w:rPr>
          <w:i/>
        </w:rPr>
      </w:pPr>
    </w:p>
    <w:p w:rsidR="00D56F48" w:rsidRDefault="00F9057B" w:rsidP="0097503A">
      <w:pPr>
        <w:contextualSpacing/>
        <w:jc w:val="right"/>
        <w:rPr>
          <w:i/>
        </w:rPr>
      </w:pPr>
      <w:r w:rsidRPr="00F9057B">
        <w:rPr>
          <w:i/>
          <w:noProof/>
        </w:rPr>
        <w:drawing>
          <wp:inline distT="0" distB="0" distL="0" distR="0">
            <wp:extent cx="2809875" cy="1617279"/>
            <wp:effectExtent l="114300" t="76200" r="123825" b="78171"/>
            <wp:docPr id="1" name="Рисунок 1" descr="C:\Users\Пенаты\Desktop\МОИ РИСУНКИ 2019\Пенаты кл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наты\Desktop\МОИ РИСУНКИ 2019\Пенаты клу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97" cy="16194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9294F" w:rsidRDefault="0049294F" w:rsidP="0097503A">
      <w:pPr>
        <w:contextualSpacing/>
        <w:jc w:val="right"/>
        <w:rPr>
          <w:i/>
        </w:rPr>
      </w:pPr>
    </w:p>
    <w:p w:rsidR="00935E65" w:rsidRDefault="00935E65" w:rsidP="0097503A">
      <w:pPr>
        <w:contextualSpacing/>
        <w:jc w:val="right"/>
        <w:rPr>
          <w:b/>
          <w:i/>
          <w:color w:val="C00000"/>
        </w:rPr>
      </w:pPr>
    </w:p>
    <w:p w:rsidR="0049294F" w:rsidRPr="00281C05" w:rsidRDefault="0049294F" w:rsidP="0097503A">
      <w:pPr>
        <w:contextualSpacing/>
        <w:jc w:val="right"/>
        <w:rPr>
          <w:b/>
          <w:i/>
          <w:color w:val="C00000"/>
          <w:sz w:val="32"/>
          <w:szCs w:val="32"/>
        </w:rPr>
      </w:pPr>
      <w:r w:rsidRPr="00281C05">
        <w:rPr>
          <w:b/>
          <w:i/>
          <w:color w:val="C00000"/>
          <w:sz w:val="32"/>
          <w:szCs w:val="32"/>
        </w:rPr>
        <w:t>"ПЕНАТЫ" ВСЕГДА РЯДОМ!</w:t>
      </w:r>
    </w:p>
    <w:p w:rsidR="0049294F" w:rsidRDefault="0049294F" w:rsidP="0097503A">
      <w:pPr>
        <w:contextualSpacing/>
        <w:jc w:val="right"/>
        <w:rPr>
          <w:i/>
        </w:rPr>
      </w:pPr>
    </w:p>
    <w:p w:rsidR="0049294F" w:rsidRDefault="0049294F" w:rsidP="0097503A">
      <w:pPr>
        <w:contextualSpacing/>
        <w:jc w:val="right"/>
        <w:rPr>
          <w:i/>
        </w:rPr>
      </w:pPr>
    </w:p>
    <w:p w:rsidR="0049294F" w:rsidRDefault="00935E65" w:rsidP="0049294F">
      <w:pPr>
        <w:contextualSpacing/>
        <w:jc w:val="center"/>
        <w:rPr>
          <w:i/>
        </w:rPr>
      </w:pPr>
      <w:r>
        <w:rPr>
          <w:i/>
        </w:rPr>
        <w:t>О</w:t>
      </w:r>
      <w:r w:rsidR="0049294F">
        <w:rPr>
          <w:i/>
        </w:rPr>
        <w:t>мск-2019</w:t>
      </w:r>
    </w:p>
    <w:sectPr w:rsidR="0049294F" w:rsidSect="00F9057B">
      <w:pgSz w:w="16840" w:h="11907" w:orient="landscape" w:code="9"/>
      <w:pgMar w:top="454" w:right="567" w:bottom="284" w:left="284" w:header="709" w:footer="709" w:gutter="0"/>
      <w:cols w:num="3" w:space="708" w:equalWidth="0">
        <w:col w:w="5245" w:space="708"/>
        <w:col w:w="4536" w:space="547"/>
        <w:col w:w="495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E54" w:rsidRDefault="00E23E54" w:rsidP="004B30C2">
      <w:r>
        <w:separator/>
      </w:r>
    </w:p>
  </w:endnote>
  <w:endnote w:type="continuationSeparator" w:id="1">
    <w:p w:rsidR="00E23E54" w:rsidRDefault="00E23E54" w:rsidP="004B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E54" w:rsidRDefault="00E23E54" w:rsidP="004B30C2">
      <w:r>
        <w:separator/>
      </w:r>
    </w:p>
  </w:footnote>
  <w:footnote w:type="continuationSeparator" w:id="1">
    <w:p w:rsidR="00E23E54" w:rsidRDefault="00E23E54" w:rsidP="004B3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9"/>
    <w:multiLevelType w:val="hybridMultilevel"/>
    <w:tmpl w:val="3EF6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17A8"/>
    <w:multiLevelType w:val="hybridMultilevel"/>
    <w:tmpl w:val="95709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82EED"/>
    <w:multiLevelType w:val="hybridMultilevel"/>
    <w:tmpl w:val="CE68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41F9C"/>
    <w:multiLevelType w:val="hybridMultilevel"/>
    <w:tmpl w:val="6348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5249A"/>
    <w:multiLevelType w:val="hybridMultilevel"/>
    <w:tmpl w:val="C22C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30CC8"/>
    <w:multiLevelType w:val="hybridMultilevel"/>
    <w:tmpl w:val="F9A8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42F8E"/>
    <w:multiLevelType w:val="hybridMultilevel"/>
    <w:tmpl w:val="1BBE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4102C"/>
    <w:multiLevelType w:val="hybridMultilevel"/>
    <w:tmpl w:val="28EC40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8E531B5"/>
    <w:multiLevelType w:val="hybridMultilevel"/>
    <w:tmpl w:val="73EC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7318E"/>
    <w:multiLevelType w:val="multilevel"/>
    <w:tmpl w:val="C3F0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E169B"/>
    <w:multiLevelType w:val="hybridMultilevel"/>
    <w:tmpl w:val="AB7C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DD9"/>
    <w:rsid w:val="00007AE0"/>
    <w:rsid w:val="00007E04"/>
    <w:rsid w:val="00012FA9"/>
    <w:rsid w:val="00017076"/>
    <w:rsid w:val="00022C30"/>
    <w:rsid w:val="0005369B"/>
    <w:rsid w:val="00064A22"/>
    <w:rsid w:val="00067D6D"/>
    <w:rsid w:val="00072E0B"/>
    <w:rsid w:val="00077295"/>
    <w:rsid w:val="000955B3"/>
    <w:rsid w:val="000A3F64"/>
    <w:rsid w:val="000A793A"/>
    <w:rsid w:val="000B7C34"/>
    <w:rsid w:val="000C34F4"/>
    <w:rsid w:val="000C514F"/>
    <w:rsid w:val="000C6F95"/>
    <w:rsid w:val="000D5CD0"/>
    <w:rsid w:val="000E38C0"/>
    <w:rsid w:val="000F16E8"/>
    <w:rsid w:val="001029ED"/>
    <w:rsid w:val="00107D21"/>
    <w:rsid w:val="00117980"/>
    <w:rsid w:val="00125C11"/>
    <w:rsid w:val="0013506C"/>
    <w:rsid w:val="001352B4"/>
    <w:rsid w:val="00135CFC"/>
    <w:rsid w:val="0014103F"/>
    <w:rsid w:val="0014378C"/>
    <w:rsid w:val="00144CFB"/>
    <w:rsid w:val="001533EA"/>
    <w:rsid w:val="00185DEF"/>
    <w:rsid w:val="001A28EF"/>
    <w:rsid w:val="001C1A63"/>
    <w:rsid w:val="001C2D56"/>
    <w:rsid w:val="001F6714"/>
    <w:rsid w:val="00206DC1"/>
    <w:rsid w:val="00211F43"/>
    <w:rsid w:val="002178C3"/>
    <w:rsid w:val="00232EF6"/>
    <w:rsid w:val="00242592"/>
    <w:rsid w:val="002433A1"/>
    <w:rsid w:val="00246A9F"/>
    <w:rsid w:val="00250C64"/>
    <w:rsid w:val="00252ED8"/>
    <w:rsid w:val="00262057"/>
    <w:rsid w:val="0026546E"/>
    <w:rsid w:val="00273C90"/>
    <w:rsid w:val="0027449A"/>
    <w:rsid w:val="00281C05"/>
    <w:rsid w:val="0028605D"/>
    <w:rsid w:val="0029344C"/>
    <w:rsid w:val="00295DD9"/>
    <w:rsid w:val="00296B24"/>
    <w:rsid w:val="002A1CC4"/>
    <w:rsid w:val="002A41C9"/>
    <w:rsid w:val="002A631C"/>
    <w:rsid w:val="002B09A5"/>
    <w:rsid w:val="002C06F8"/>
    <w:rsid w:val="002D54E5"/>
    <w:rsid w:val="002E70E0"/>
    <w:rsid w:val="00302F08"/>
    <w:rsid w:val="003446A2"/>
    <w:rsid w:val="003621F3"/>
    <w:rsid w:val="003846A9"/>
    <w:rsid w:val="0038776B"/>
    <w:rsid w:val="00393AEE"/>
    <w:rsid w:val="003B7F98"/>
    <w:rsid w:val="003C074F"/>
    <w:rsid w:val="003D00D8"/>
    <w:rsid w:val="003F0A61"/>
    <w:rsid w:val="00417082"/>
    <w:rsid w:val="00422367"/>
    <w:rsid w:val="0042544F"/>
    <w:rsid w:val="004407D8"/>
    <w:rsid w:val="004446B7"/>
    <w:rsid w:val="00470B9D"/>
    <w:rsid w:val="00474B27"/>
    <w:rsid w:val="0048757A"/>
    <w:rsid w:val="0049294F"/>
    <w:rsid w:val="00495F51"/>
    <w:rsid w:val="0049654A"/>
    <w:rsid w:val="004B2FEE"/>
    <w:rsid w:val="004B30C2"/>
    <w:rsid w:val="004C0387"/>
    <w:rsid w:val="004C1F3B"/>
    <w:rsid w:val="004D2F48"/>
    <w:rsid w:val="004F0AD4"/>
    <w:rsid w:val="005002F1"/>
    <w:rsid w:val="0050048B"/>
    <w:rsid w:val="00505E6E"/>
    <w:rsid w:val="0051731B"/>
    <w:rsid w:val="005304E1"/>
    <w:rsid w:val="00534629"/>
    <w:rsid w:val="00537359"/>
    <w:rsid w:val="00540253"/>
    <w:rsid w:val="00541DDA"/>
    <w:rsid w:val="005511B6"/>
    <w:rsid w:val="00551E80"/>
    <w:rsid w:val="005550A0"/>
    <w:rsid w:val="00572891"/>
    <w:rsid w:val="00585F07"/>
    <w:rsid w:val="005B1DF8"/>
    <w:rsid w:val="005B2DBF"/>
    <w:rsid w:val="005B613E"/>
    <w:rsid w:val="005C02BE"/>
    <w:rsid w:val="006112D0"/>
    <w:rsid w:val="00617CA2"/>
    <w:rsid w:val="006227B1"/>
    <w:rsid w:val="006411D2"/>
    <w:rsid w:val="006469A7"/>
    <w:rsid w:val="00654C8C"/>
    <w:rsid w:val="00657C93"/>
    <w:rsid w:val="00663161"/>
    <w:rsid w:val="00667DB5"/>
    <w:rsid w:val="006744DE"/>
    <w:rsid w:val="00674980"/>
    <w:rsid w:val="00680F9E"/>
    <w:rsid w:val="00682E8B"/>
    <w:rsid w:val="00684667"/>
    <w:rsid w:val="006A4F16"/>
    <w:rsid w:val="006B055A"/>
    <w:rsid w:val="006B2094"/>
    <w:rsid w:val="006D0F1C"/>
    <w:rsid w:val="00701920"/>
    <w:rsid w:val="007151B0"/>
    <w:rsid w:val="00731434"/>
    <w:rsid w:val="00736A98"/>
    <w:rsid w:val="00752BE5"/>
    <w:rsid w:val="00763A41"/>
    <w:rsid w:val="00764DB8"/>
    <w:rsid w:val="007717E8"/>
    <w:rsid w:val="007724D2"/>
    <w:rsid w:val="00777DF6"/>
    <w:rsid w:val="00777EB5"/>
    <w:rsid w:val="00795390"/>
    <w:rsid w:val="007A70FB"/>
    <w:rsid w:val="007B3F8A"/>
    <w:rsid w:val="007D2126"/>
    <w:rsid w:val="007D4579"/>
    <w:rsid w:val="007F60DE"/>
    <w:rsid w:val="00800E97"/>
    <w:rsid w:val="00837906"/>
    <w:rsid w:val="00840F7F"/>
    <w:rsid w:val="00846A67"/>
    <w:rsid w:val="008739E8"/>
    <w:rsid w:val="00893B1E"/>
    <w:rsid w:val="00896C6B"/>
    <w:rsid w:val="008B7D4E"/>
    <w:rsid w:val="008C1224"/>
    <w:rsid w:val="008C32FC"/>
    <w:rsid w:val="008C418D"/>
    <w:rsid w:val="008E4D04"/>
    <w:rsid w:val="00910D5A"/>
    <w:rsid w:val="00935E65"/>
    <w:rsid w:val="0097503A"/>
    <w:rsid w:val="00982966"/>
    <w:rsid w:val="00997E85"/>
    <w:rsid w:val="009A74E4"/>
    <w:rsid w:val="009B0DD5"/>
    <w:rsid w:val="009B62B4"/>
    <w:rsid w:val="009B7D36"/>
    <w:rsid w:val="009C28FB"/>
    <w:rsid w:val="009F0C76"/>
    <w:rsid w:val="009F178A"/>
    <w:rsid w:val="009F6866"/>
    <w:rsid w:val="00A01408"/>
    <w:rsid w:val="00A045AC"/>
    <w:rsid w:val="00A11D74"/>
    <w:rsid w:val="00A12294"/>
    <w:rsid w:val="00A17716"/>
    <w:rsid w:val="00A20B0A"/>
    <w:rsid w:val="00A27D7D"/>
    <w:rsid w:val="00A36050"/>
    <w:rsid w:val="00A41FD6"/>
    <w:rsid w:val="00A537BD"/>
    <w:rsid w:val="00A53A37"/>
    <w:rsid w:val="00A76B3F"/>
    <w:rsid w:val="00A80AAD"/>
    <w:rsid w:val="00A851BA"/>
    <w:rsid w:val="00A932D7"/>
    <w:rsid w:val="00A9336A"/>
    <w:rsid w:val="00AA3AA2"/>
    <w:rsid w:val="00AA48C2"/>
    <w:rsid w:val="00AB599F"/>
    <w:rsid w:val="00AC3FB7"/>
    <w:rsid w:val="00AC7A50"/>
    <w:rsid w:val="00AD0B1C"/>
    <w:rsid w:val="00AD4F5F"/>
    <w:rsid w:val="00AE2ACE"/>
    <w:rsid w:val="00B07D9E"/>
    <w:rsid w:val="00B320DA"/>
    <w:rsid w:val="00B3769B"/>
    <w:rsid w:val="00B45AA1"/>
    <w:rsid w:val="00B54CDA"/>
    <w:rsid w:val="00B81150"/>
    <w:rsid w:val="00B86695"/>
    <w:rsid w:val="00BA5463"/>
    <w:rsid w:val="00BE1410"/>
    <w:rsid w:val="00BF20FD"/>
    <w:rsid w:val="00BF363D"/>
    <w:rsid w:val="00BF6EF7"/>
    <w:rsid w:val="00C05CC6"/>
    <w:rsid w:val="00C25DE8"/>
    <w:rsid w:val="00C47C4F"/>
    <w:rsid w:val="00C52064"/>
    <w:rsid w:val="00C54869"/>
    <w:rsid w:val="00C66F1F"/>
    <w:rsid w:val="00C87240"/>
    <w:rsid w:val="00C87BD4"/>
    <w:rsid w:val="00CA226E"/>
    <w:rsid w:val="00CB0BF0"/>
    <w:rsid w:val="00CB6FB2"/>
    <w:rsid w:val="00CE1106"/>
    <w:rsid w:val="00CE5CB0"/>
    <w:rsid w:val="00CF2428"/>
    <w:rsid w:val="00D003F9"/>
    <w:rsid w:val="00D06BA6"/>
    <w:rsid w:val="00D07699"/>
    <w:rsid w:val="00D20DD2"/>
    <w:rsid w:val="00D37F12"/>
    <w:rsid w:val="00D46342"/>
    <w:rsid w:val="00D53062"/>
    <w:rsid w:val="00D56F48"/>
    <w:rsid w:val="00D6260C"/>
    <w:rsid w:val="00D8369E"/>
    <w:rsid w:val="00D85EE9"/>
    <w:rsid w:val="00DB1270"/>
    <w:rsid w:val="00DB2130"/>
    <w:rsid w:val="00DC7F50"/>
    <w:rsid w:val="00E1327C"/>
    <w:rsid w:val="00E202DD"/>
    <w:rsid w:val="00E23E54"/>
    <w:rsid w:val="00E533A2"/>
    <w:rsid w:val="00E61B98"/>
    <w:rsid w:val="00E62A3D"/>
    <w:rsid w:val="00E845C6"/>
    <w:rsid w:val="00E84E46"/>
    <w:rsid w:val="00E90FA0"/>
    <w:rsid w:val="00E91919"/>
    <w:rsid w:val="00E94650"/>
    <w:rsid w:val="00EA3B2D"/>
    <w:rsid w:val="00EA6DC0"/>
    <w:rsid w:val="00EB4029"/>
    <w:rsid w:val="00EB5B19"/>
    <w:rsid w:val="00EC3059"/>
    <w:rsid w:val="00EC4C1A"/>
    <w:rsid w:val="00EC4C7F"/>
    <w:rsid w:val="00EE2356"/>
    <w:rsid w:val="00EE6490"/>
    <w:rsid w:val="00F06EE5"/>
    <w:rsid w:val="00F1370E"/>
    <w:rsid w:val="00F24780"/>
    <w:rsid w:val="00F24B90"/>
    <w:rsid w:val="00F302D2"/>
    <w:rsid w:val="00F31C79"/>
    <w:rsid w:val="00F344DA"/>
    <w:rsid w:val="00F52F0E"/>
    <w:rsid w:val="00F6484C"/>
    <w:rsid w:val="00F8279D"/>
    <w:rsid w:val="00F8324A"/>
    <w:rsid w:val="00F840CF"/>
    <w:rsid w:val="00F86BD9"/>
    <w:rsid w:val="00F9057B"/>
    <w:rsid w:val="00F92F5E"/>
    <w:rsid w:val="00FA5C1F"/>
    <w:rsid w:val="00FB49FB"/>
    <w:rsid w:val="00FD7911"/>
    <w:rsid w:val="00FF1253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D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2966"/>
    <w:rPr>
      <w:b/>
      <w:bCs/>
    </w:rPr>
  </w:style>
  <w:style w:type="character" w:customStyle="1" w:styleId="apple-converted-space">
    <w:name w:val="apple-converted-space"/>
    <w:basedOn w:val="a0"/>
    <w:rsid w:val="00EA6DC0"/>
  </w:style>
  <w:style w:type="paragraph" w:styleId="a4">
    <w:name w:val="header"/>
    <w:basedOn w:val="a"/>
    <w:link w:val="a5"/>
    <w:rsid w:val="004B30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B30C2"/>
    <w:rPr>
      <w:sz w:val="28"/>
      <w:szCs w:val="28"/>
    </w:rPr>
  </w:style>
  <w:style w:type="paragraph" w:styleId="a6">
    <w:name w:val="footer"/>
    <w:basedOn w:val="a"/>
    <w:link w:val="a7"/>
    <w:rsid w:val="004B30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B30C2"/>
    <w:rPr>
      <w:sz w:val="28"/>
      <w:szCs w:val="28"/>
    </w:rPr>
  </w:style>
  <w:style w:type="paragraph" w:styleId="a8">
    <w:name w:val="Balloon Text"/>
    <w:basedOn w:val="a"/>
    <w:link w:val="a9"/>
    <w:rsid w:val="006469A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469A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F20FD"/>
    <w:rPr>
      <w:sz w:val="28"/>
      <w:szCs w:val="28"/>
    </w:rPr>
  </w:style>
  <w:style w:type="paragraph" w:styleId="ab">
    <w:name w:val="List Paragraph"/>
    <w:basedOn w:val="a"/>
    <w:uiPriority w:val="34"/>
    <w:qFormat/>
    <w:rsid w:val="006D0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4D2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D46342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A014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enaty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Комплексный центр социального обслуживания «Пенаты» предлагает Вам посетить школу психологической поддержки для пожилых людей и инвалидов «Мудрый возраст»</vt:lpstr>
    </vt:vector>
  </TitlesOfParts>
  <Company>ГУЦСОН Пенаты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центр социального обслуживания «Пенаты» предлагает Вам посетить школу психологической поддержки для пожилых людей и инвалидов «Мудрый возраст»</dc:title>
  <dc:creator>VesTatyana</dc:creator>
  <cp:lastModifiedBy>Пенаты</cp:lastModifiedBy>
  <cp:revision>22</cp:revision>
  <cp:lastPrinted>2019-03-22T02:53:00Z</cp:lastPrinted>
  <dcterms:created xsi:type="dcterms:W3CDTF">2019-01-23T08:16:00Z</dcterms:created>
  <dcterms:modified xsi:type="dcterms:W3CDTF">2019-03-22T02:53:00Z</dcterms:modified>
</cp:coreProperties>
</file>