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F42" w:rsidRDefault="00CD6393" w:rsidP="00411A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по активному долголетию на апрель 2026 года</w:t>
      </w:r>
    </w:p>
    <w:p w:rsidR="004A5F42" w:rsidRDefault="004A5F42" w:rsidP="00411A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F42" w:rsidRDefault="00CD6393" w:rsidP="00411A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Бюджетное учреждение Омской области «Комплексный центр социального обслуживания населения «Пенаты» ЦАО </w:t>
      </w:r>
    </w:p>
    <w:p w:rsidR="004A5F42" w:rsidRDefault="004A5F42" w:rsidP="00411A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5F42" w:rsidRDefault="00CD6393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Финансовая грамотность</w:t>
      </w:r>
    </w:p>
    <w:p w:rsidR="004A5F42" w:rsidRDefault="00CD6393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239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апреля </w:t>
      </w:r>
    </w:p>
    <w:p w:rsidR="004A5F42" w:rsidRDefault="00CD6393" w:rsidP="00411AD8">
      <w:pPr>
        <w:tabs>
          <w:tab w:val="left" w:pos="6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12:00 – 12:30</w:t>
      </w:r>
    </w:p>
    <w:p w:rsidR="004A5F42" w:rsidRDefault="00CD6393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Личное </w:t>
      </w:r>
      <w:r>
        <w:rPr>
          <w:rFonts w:ascii="Times New Roman" w:hAnsi="Times New Roman" w:cs="Times New Roman"/>
          <w:sz w:val="28"/>
          <w:szCs w:val="28"/>
        </w:rPr>
        <w:t>финансовое планирование как основа финансовой грамотности. Цифровой рубль» (проводит АНО «СУММА ДОВ</w:t>
      </w:r>
      <w:r w:rsidR="00E2392A">
        <w:rPr>
          <w:rFonts w:ascii="Times New Roman" w:hAnsi="Times New Roman" w:cs="Times New Roman"/>
          <w:sz w:val="28"/>
          <w:szCs w:val="28"/>
        </w:rPr>
        <w:t>ЕРИЯ» Дмитриева А.Э.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A5F42" w:rsidRDefault="00CD6393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Комплексный центр «Пенаты», г. Омск, п. Биофабрика, 14,1 этаж, актовый зал</w:t>
      </w:r>
      <w:proofErr w:type="gramEnd"/>
    </w:p>
    <w:p w:rsidR="004A5F42" w:rsidRDefault="00CD6393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32-40-23</w:t>
      </w:r>
    </w:p>
    <w:p w:rsidR="00CD6393" w:rsidRDefault="00CD6393" w:rsidP="00411AD8">
      <w:pPr>
        <w:tabs>
          <w:tab w:val="left" w:pos="585"/>
          <w:tab w:val="left" w:pos="6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393" w:rsidRDefault="00CD6393" w:rsidP="00411AD8">
      <w:pPr>
        <w:tabs>
          <w:tab w:val="left" w:pos="585"/>
          <w:tab w:val="left" w:pos="6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Лекторий "Мировые религии"</w:t>
      </w:r>
    </w:p>
    <w:p w:rsidR="00CD6393" w:rsidRDefault="00CD6393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2, 9, 16, 23, 30 апреля </w:t>
      </w:r>
    </w:p>
    <w:p w:rsidR="00CD6393" w:rsidRDefault="00CD6393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12:00 – 13:00</w:t>
      </w:r>
    </w:p>
    <w:p w:rsidR="00CD6393" w:rsidRDefault="00CD6393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о мировых религиях, праздниках и традициях (проводит серебряный волонтер Гостевских Ю.А.).</w:t>
      </w:r>
    </w:p>
    <w:p w:rsidR="00CD6393" w:rsidRDefault="00CD6393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Комплексный центр «Пенаты»,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Омск, п. Биофабрика, 14, 1 этаж, актовый зал</w:t>
      </w:r>
    </w:p>
    <w:p w:rsidR="00CD6393" w:rsidRDefault="00CD6393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32-40-23</w:t>
      </w:r>
    </w:p>
    <w:p w:rsidR="004A5F42" w:rsidRDefault="004A5F42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92A" w:rsidRDefault="00CD6393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392A">
        <w:rPr>
          <w:rFonts w:ascii="Times New Roman" w:hAnsi="Times New Roman" w:cs="Times New Roman"/>
          <w:sz w:val="28"/>
          <w:szCs w:val="28"/>
        </w:rPr>
        <w:t xml:space="preserve">. Концертная программа </w:t>
      </w:r>
    </w:p>
    <w:p w:rsidR="00E2392A" w:rsidRDefault="00E2392A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 апреля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392A" w:rsidRDefault="00E2392A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12:00 – 13:00</w:t>
      </w:r>
    </w:p>
    <w:p w:rsidR="00E2392A" w:rsidRDefault="00E2392A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ансамбль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Чебатуха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(проводит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творческий коллектив Детской школы искусств № 2 им. А. А. Цыганкова)</w:t>
      </w:r>
    </w:p>
    <w:p w:rsidR="00E2392A" w:rsidRDefault="00E2392A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Комплексный центр «Пенаты», г. Омск, п. Биофабрика, 14,2 этаж, актовый зал</w:t>
      </w:r>
      <w:proofErr w:type="gramEnd"/>
    </w:p>
    <w:p w:rsidR="00E2392A" w:rsidRDefault="00E2392A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32-40-23</w:t>
      </w:r>
    </w:p>
    <w:p w:rsidR="00CD6393" w:rsidRDefault="00CD6393" w:rsidP="00411A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393" w:rsidRPr="00E2392A" w:rsidRDefault="00CD6393" w:rsidP="00411A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E239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Финансовая грамотность</w:t>
      </w:r>
    </w:p>
    <w:p w:rsidR="00CD6393" w:rsidRPr="00E2392A" w:rsidRDefault="00CD6393" w:rsidP="00411A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39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 апреля </w:t>
      </w:r>
    </w:p>
    <w:p w:rsidR="00CD6393" w:rsidRPr="00E2392A" w:rsidRDefault="00CD6393" w:rsidP="00411AD8">
      <w:pPr>
        <w:tabs>
          <w:tab w:val="left" w:pos="63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392A">
        <w:rPr>
          <w:rFonts w:ascii="Times New Roman" w:hAnsi="Times New Roman" w:cs="Times New Roman"/>
          <w:color w:val="000000" w:themeColor="text1"/>
          <w:sz w:val="28"/>
          <w:szCs w:val="28"/>
        </w:rPr>
        <w:t>12:00 – 12:30</w:t>
      </w:r>
    </w:p>
    <w:p w:rsidR="00CD6393" w:rsidRPr="00E2392A" w:rsidRDefault="00CD6393" w:rsidP="00411A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392A">
        <w:rPr>
          <w:rFonts w:ascii="Times New Roman" w:hAnsi="Times New Roman" w:cs="Times New Roman"/>
          <w:color w:val="000000" w:themeColor="text1"/>
          <w:sz w:val="28"/>
          <w:szCs w:val="28"/>
        </w:rPr>
        <w:t>«Наследство. Правовые вопросы» (проводит АНО «СУММА ДОВЕРИЯ» Дмитриева 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.Э.</w:t>
      </w:r>
      <w:r w:rsidRPr="00E2392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CD6393" w:rsidRDefault="00CD6393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Комплексный центр «Пенаты», г. Омск, п. Биофабрика, 14,1 этаж, актовый зал</w:t>
      </w:r>
      <w:proofErr w:type="gramEnd"/>
    </w:p>
    <w:p w:rsidR="00CD6393" w:rsidRDefault="00CD6393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32-40-23</w:t>
      </w:r>
    </w:p>
    <w:p w:rsidR="00E2392A" w:rsidRDefault="00E2392A" w:rsidP="00411AD8">
      <w:pPr>
        <w:tabs>
          <w:tab w:val="left" w:pos="6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92A" w:rsidRDefault="00E2392A" w:rsidP="00411AD8">
      <w:pPr>
        <w:tabs>
          <w:tab w:val="left" w:pos="6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5.«ЗОЖ-55+</w:t>
      </w:r>
      <w:bookmarkStart w:id="0" w:name="_GoBack_Копия_1_Копия_1"/>
      <w:bookmarkEnd w:id="0"/>
      <w:r>
        <w:rPr>
          <w:rFonts w:ascii="Times New Roman" w:hAnsi="Times New Roman" w:cs="Times New Roman"/>
          <w:sz w:val="28"/>
          <w:szCs w:val="28"/>
        </w:rPr>
        <w:t>»,</w:t>
      </w:r>
    </w:p>
    <w:p w:rsidR="00E2392A" w:rsidRDefault="00E2392A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апреля</w:t>
      </w:r>
    </w:p>
    <w:p w:rsidR="00E2392A" w:rsidRDefault="00E2392A" w:rsidP="00411AD8">
      <w:pPr>
        <w:tabs>
          <w:tab w:val="left" w:pos="6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15:30 – 16:00</w:t>
      </w:r>
    </w:p>
    <w:p w:rsidR="00E2392A" w:rsidRDefault="00E2392A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«Гигиена полости рта как способ оздоровления организма» </w:t>
      </w:r>
    </w:p>
    <w:p w:rsidR="00E2392A" w:rsidRDefault="00E2392A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Комплексный центр «Пенаты», г. Омск, п. Биофабрика, 14,1 этаж, актовый зал</w:t>
      </w:r>
      <w:proofErr w:type="gramEnd"/>
    </w:p>
    <w:p w:rsidR="00E2392A" w:rsidRDefault="00E2392A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Телефон: 32-40-23 </w:t>
      </w:r>
    </w:p>
    <w:p w:rsidR="004A5F42" w:rsidRDefault="004A5F42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F42" w:rsidRDefault="004A5F42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92A" w:rsidRDefault="00E2392A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92A" w:rsidRDefault="00E2392A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92A" w:rsidRDefault="00E2392A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F42" w:rsidRDefault="00853053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D639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D6393">
        <w:rPr>
          <w:rFonts w:ascii="Times New Roman" w:hAnsi="Times New Roman" w:cs="Times New Roman"/>
          <w:color w:val="000000" w:themeColor="text1"/>
          <w:sz w:val="28"/>
          <w:szCs w:val="28"/>
        </w:rPr>
        <w:t>Нейрогимнастика</w:t>
      </w:r>
      <w:proofErr w:type="spellEnd"/>
    </w:p>
    <w:p w:rsidR="004A5F42" w:rsidRDefault="00CD6393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E239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апреля</w:t>
      </w:r>
    </w:p>
    <w:p w:rsidR="004A5F42" w:rsidRDefault="00CD6393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16:00 — 16:30</w:t>
      </w:r>
    </w:p>
    <w:p w:rsidR="004A5F42" w:rsidRDefault="00CD6393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Комплекс упражнений, направленный на активизацию естественных механизмов работы мозга через выполнение физических движений (проводит Блюмкина О.А.)</w:t>
      </w:r>
    </w:p>
    <w:p w:rsidR="004A5F42" w:rsidRDefault="00CD6393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Комплексный центр «Пенаты»,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Омск, п. Биофабрика, 14, 1 этаж, актовый зал</w:t>
      </w:r>
    </w:p>
    <w:p w:rsidR="004A5F42" w:rsidRDefault="00CD6393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Телефон: 32-40-23</w:t>
      </w:r>
    </w:p>
    <w:p w:rsidR="004A5F42" w:rsidRDefault="004A5F42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F42" w:rsidRDefault="00CD6393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«ЗОЖ-55+</w:t>
      </w:r>
      <w:bookmarkStart w:id="1" w:name="_GoBack_Копия_1"/>
      <w:bookmarkEnd w:id="1"/>
      <w:r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4A5F42" w:rsidRDefault="00CD6393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3апреляпо 17 апреля 2026</w:t>
      </w:r>
    </w:p>
    <w:p w:rsidR="004A5F42" w:rsidRDefault="00CD6393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Лекции и беседы по профилактике заболеваний старшего возраста и популяризации здорового образа жизни.</w:t>
      </w:r>
    </w:p>
    <w:p w:rsidR="004A5F42" w:rsidRDefault="00CD6393" w:rsidP="00411AD8">
      <w:pPr>
        <w:spacing w:after="0" w:line="240" w:lineRule="auto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Комплексный центр «Пенаты», г. Омск, п. Биофабрика, 14,1 этаж, актовый зал</w:t>
      </w:r>
      <w:proofErr w:type="gramEnd"/>
    </w:p>
    <w:p w:rsidR="004A5F42" w:rsidRDefault="00CD6393" w:rsidP="00411AD8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Телефон: 32-40-23 Кислова Ольга Сергеевна</w:t>
      </w:r>
    </w:p>
    <w:p w:rsidR="004A5F42" w:rsidRDefault="004A5F42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F42" w:rsidRDefault="00CD6393" w:rsidP="00411AD8">
      <w:pPr>
        <w:tabs>
          <w:tab w:val="left" w:pos="2652"/>
        </w:tabs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Электронная почта: penaty_kcson@mtsr.omskportal.ru</w:t>
      </w:r>
    </w:p>
    <w:p w:rsidR="004A5F42" w:rsidRDefault="004A5F42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F42" w:rsidRDefault="004A5F42" w:rsidP="00411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F42" w:rsidRDefault="004A5F42">
      <w:pPr>
        <w:spacing w:after="0" w:line="240" w:lineRule="auto"/>
        <w:jc w:val="both"/>
      </w:pPr>
    </w:p>
    <w:p w:rsidR="004A5F42" w:rsidRDefault="004A5F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F42" w:rsidRDefault="004A5F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F42" w:rsidRDefault="004A5F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F42" w:rsidRDefault="004A5F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F42" w:rsidRDefault="004A5F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5F42" w:rsidRDefault="004A5F4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A5F42" w:rsidRDefault="004A5F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F42" w:rsidRDefault="004A5F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A5F42" w:rsidSect="004A5F42">
      <w:pgSz w:w="11906" w:h="16838"/>
      <w:pgMar w:top="851" w:right="709" w:bottom="567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A5F42"/>
    <w:rsid w:val="00411AD8"/>
    <w:rsid w:val="004A5F42"/>
    <w:rsid w:val="00853053"/>
    <w:rsid w:val="00A61850"/>
    <w:rsid w:val="00CD6393"/>
    <w:rsid w:val="00E2392A"/>
    <w:rsid w:val="00E72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6A9"/>
    <w:pPr>
      <w:spacing w:after="200" w:line="276" w:lineRule="auto"/>
    </w:pPr>
    <w:rPr>
      <w:rFonts w:ascii="Calibri" w:eastAsia="Calibri" w:hAnsi="Calibri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22066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customStyle="1" w:styleId="Heading2">
    <w:name w:val="Heading 2"/>
    <w:basedOn w:val="a"/>
    <w:next w:val="a"/>
    <w:link w:val="2"/>
    <w:uiPriority w:val="9"/>
    <w:semiHidden/>
    <w:unhideWhenUsed/>
    <w:qFormat/>
    <w:rsid w:val="0022066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customStyle="1" w:styleId="Heading3">
    <w:name w:val="Heading 3"/>
    <w:basedOn w:val="a"/>
    <w:next w:val="a"/>
    <w:link w:val="3"/>
    <w:uiPriority w:val="9"/>
    <w:semiHidden/>
    <w:unhideWhenUsed/>
    <w:qFormat/>
    <w:rsid w:val="0022066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customStyle="1" w:styleId="Heading4">
    <w:name w:val="Heading 4"/>
    <w:basedOn w:val="a"/>
    <w:next w:val="a"/>
    <w:link w:val="4"/>
    <w:uiPriority w:val="9"/>
    <w:semiHidden/>
    <w:unhideWhenUsed/>
    <w:qFormat/>
    <w:rsid w:val="0022066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</w:rPr>
  </w:style>
  <w:style w:type="paragraph" w:customStyle="1" w:styleId="Heading5">
    <w:name w:val="Heading 5"/>
    <w:basedOn w:val="a"/>
    <w:next w:val="a"/>
    <w:link w:val="5"/>
    <w:uiPriority w:val="9"/>
    <w:semiHidden/>
    <w:unhideWhenUsed/>
    <w:qFormat/>
    <w:rsid w:val="0022066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</w:rPr>
  </w:style>
  <w:style w:type="paragraph" w:customStyle="1" w:styleId="Heading6">
    <w:name w:val="Heading 6"/>
    <w:basedOn w:val="a"/>
    <w:next w:val="a"/>
    <w:link w:val="6"/>
    <w:uiPriority w:val="9"/>
    <w:semiHidden/>
    <w:unhideWhenUsed/>
    <w:qFormat/>
    <w:rsid w:val="0022066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customStyle="1" w:styleId="Heading7">
    <w:name w:val="Heading 7"/>
    <w:basedOn w:val="a"/>
    <w:next w:val="a"/>
    <w:link w:val="7"/>
    <w:uiPriority w:val="9"/>
    <w:semiHidden/>
    <w:unhideWhenUsed/>
    <w:qFormat/>
    <w:rsid w:val="0022066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customStyle="1" w:styleId="Heading8">
    <w:name w:val="Heading 8"/>
    <w:basedOn w:val="a"/>
    <w:next w:val="a"/>
    <w:link w:val="8"/>
    <w:uiPriority w:val="9"/>
    <w:semiHidden/>
    <w:unhideWhenUsed/>
    <w:qFormat/>
    <w:rsid w:val="0022066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customStyle="1" w:styleId="Heading9">
    <w:name w:val="Heading 9"/>
    <w:basedOn w:val="a"/>
    <w:next w:val="a"/>
    <w:link w:val="9"/>
    <w:uiPriority w:val="9"/>
    <w:semiHidden/>
    <w:unhideWhenUsed/>
    <w:qFormat/>
    <w:rsid w:val="0022066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customStyle="1" w:styleId="1">
    <w:name w:val="Заголовок 1 Знак"/>
    <w:basedOn w:val="a0"/>
    <w:link w:val="Heading1"/>
    <w:uiPriority w:val="9"/>
    <w:qFormat/>
    <w:rsid w:val="002206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a0"/>
    <w:link w:val="Heading2"/>
    <w:uiPriority w:val="9"/>
    <w:semiHidden/>
    <w:qFormat/>
    <w:rsid w:val="002206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a0"/>
    <w:link w:val="Heading3"/>
    <w:uiPriority w:val="9"/>
    <w:semiHidden/>
    <w:qFormat/>
    <w:rsid w:val="002206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a0"/>
    <w:link w:val="Heading4"/>
    <w:uiPriority w:val="9"/>
    <w:semiHidden/>
    <w:qFormat/>
    <w:rsid w:val="00220667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a0"/>
    <w:link w:val="Heading5"/>
    <w:uiPriority w:val="9"/>
    <w:semiHidden/>
    <w:qFormat/>
    <w:rsid w:val="00220667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a0"/>
    <w:link w:val="Heading6"/>
    <w:uiPriority w:val="9"/>
    <w:semiHidden/>
    <w:qFormat/>
    <w:rsid w:val="00220667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a0"/>
    <w:link w:val="Heading7"/>
    <w:uiPriority w:val="9"/>
    <w:semiHidden/>
    <w:qFormat/>
    <w:rsid w:val="00220667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a0"/>
    <w:link w:val="Heading8"/>
    <w:uiPriority w:val="9"/>
    <w:semiHidden/>
    <w:qFormat/>
    <w:rsid w:val="00220667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a0"/>
    <w:link w:val="Heading9"/>
    <w:uiPriority w:val="9"/>
    <w:semiHidden/>
    <w:qFormat/>
    <w:rsid w:val="00220667"/>
    <w:rPr>
      <w:rFonts w:eastAsiaTheme="majorEastAsia" w:cstheme="majorBidi"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22066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220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0">
    <w:name w:val="Цитата 2 Знак"/>
    <w:basedOn w:val="a0"/>
    <w:link w:val="21"/>
    <w:uiPriority w:val="29"/>
    <w:qFormat/>
    <w:rsid w:val="00220667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220667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220667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220667"/>
    <w:rPr>
      <w:b/>
      <w:bCs/>
      <w:smallCaps/>
      <w:color w:val="2F5496" w:themeColor="accent1" w:themeShade="BF"/>
      <w:spacing w:val="5"/>
    </w:rPr>
  </w:style>
  <w:style w:type="character" w:styleId="ab">
    <w:name w:val="Strong"/>
    <w:qFormat/>
    <w:rsid w:val="004A5F42"/>
    <w:rPr>
      <w:b/>
      <w:bCs/>
    </w:rPr>
  </w:style>
  <w:style w:type="paragraph" w:customStyle="1" w:styleId="ac">
    <w:name w:val="Заголовок"/>
    <w:basedOn w:val="a"/>
    <w:next w:val="ad"/>
    <w:qFormat/>
    <w:rsid w:val="004A5F42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4A5F42"/>
    <w:pPr>
      <w:spacing w:after="140"/>
    </w:pPr>
  </w:style>
  <w:style w:type="paragraph" w:styleId="ae">
    <w:name w:val="List"/>
    <w:basedOn w:val="ad"/>
    <w:rsid w:val="004A5F42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4A5F42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rsid w:val="004A5F42"/>
    <w:pPr>
      <w:suppressLineNumbers/>
    </w:pPr>
    <w:rPr>
      <w:rFonts w:ascii="PT Astra Serif" w:hAnsi="PT Astra Serif" w:cs="Noto Sans Devanagari"/>
    </w:rPr>
  </w:style>
  <w:style w:type="paragraph" w:styleId="a4">
    <w:name w:val="Title"/>
    <w:basedOn w:val="a"/>
    <w:next w:val="a"/>
    <w:link w:val="a3"/>
    <w:uiPriority w:val="10"/>
    <w:qFormat/>
    <w:rsid w:val="002206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220667"/>
    <w:p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paragraph" w:styleId="21">
    <w:name w:val="Quote"/>
    <w:basedOn w:val="a"/>
    <w:next w:val="a"/>
    <w:link w:val="20"/>
    <w:uiPriority w:val="29"/>
    <w:qFormat/>
    <w:rsid w:val="00220667"/>
    <w:pPr>
      <w:spacing w:before="160" w:after="160" w:line="259" w:lineRule="auto"/>
      <w:jc w:val="center"/>
    </w:pPr>
    <w:rPr>
      <w:i/>
      <w:iCs/>
      <w:color w:val="404040" w:themeColor="text1" w:themeTint="BF"/>
      <w:kern w:val="2"/>
    </w:rPr>
  </w:style>
  <w:style w:type="paragraph" w:styleId="af0">
    <w:name w:val="List Paragraph"/>
    <w:basedOn w:val="a"/>
    <w:uiPriority w:val="34"/>
    <w:qFormat/>
    <w:rsid w:val="00220667"/>
    <w:pPr>
      <w:spacing w:after="160" w:line="259" w:lineRule="auto"/>
      <w:ind w:left="720"/>
      <w:contextualSpacing/>
    </w:pPr>
    <w:rPr>
      <w:kern w:val="2"/>
    </w:rPr>
  </w:style>
  <w:style w:type="paragraph" w:styleId="a9">
    <w:name w:val="Intense Quote"/>
    <w:basedOn w:val="a"/>
    <w:next w:val="a"/>
    <w:link w:val="a8"/>
    <w:uiPriority w:val="30"/>
    <w:qFormat/>
    <w:rsid w:val="00220667"/>
    <w:pPr>
      <w:pBdr>
        <w:top w:val="single" w:sz="4" w:space="10" w:color="2F5496"/>
        <w:bottom w:val="single" w:sz="4" w:space="10" w:color="2F5496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53</cp:revision>
  <cp:lastPrinted>2026-02-25T11:44:00Z</cp:lastPrinted>
  <dcterms:created xsi:type="dcterms:W3CDTF">2025-09-29T05:09:00Z</dcterms:created>
  <dcterms:modified xsi:type="dcterms:W3CDTF">2026-03-31T03:49:00Z</dcterms:modified>
  <dc:language>ru-RU</dc:language>
</cp:coreProperties>
</file>